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-1168" w:type="dxa"/>
        <w:tblLayout w:type="fixed"/>
        <w:tblLook w:val="04A0" w:firstRow="1" w:lastRow="0" w:firstColumn="1" w:lastColumn="0" w:noHBand="0" w:noVBand="1"/>
      </w:tblPr>
      <w:tblGrid>
        <w:gridCol w:w="2127"/>
        <w:gridCol w:w="2977"/>
        <w:gridCol w:w="2976"/>
        <w:gridCol w:w="1604"/>
      </w:tblGrid>
      <w:tr w:rsidR="002E4C71" w:rsidTr="0095045D">
        <w:tc>
          <w:tcPr>
            <w:tcW w:w="2127" w:type="dxa"/>
          </w:tcPr>
          <w:p w:rsidR="002E4C71" w:rsidRPr="00DE35EC" w:rsidRDefault="002E4C71" w:rsidP="0095045D">
            <w:pPr>
              <w:jc w:val="center"/>
              <w:rPr>
                <w:rFonts w:cs="Arial"/>
                <w:noProof/>
                <w:color w:val="0000FF"/>
                <w:sz w:val="16"/>
                <w:szCs w:val="16"/>
                <w:u w:val="single"/>
                <w:lang w:eastAsia="en-US"/>
              </w:rPr>
            </w:pPr>
            <w:bookmarkStart w:id="0" w:name="_GoBack"/>
            <w:bookmarkEnd w:id="0"/>
            <w:r>
              <w:rPr>
                <w:noProof/>
                <w:lang w:eastAsia="en-GB"/>
              </w:rPr>
              <w:drawing>
                <wp:inline distT="0" distB="0" distL="0" distR="0" wp14:anchorId="349D1D15" wp14:editId="0A7172E4">
                  <wp:extent cx="1319939" cy="685377"/>
                  <wp:effectExtent l="0" t="0" r="1270" b="635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706" cy="6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:rsidR="002E4C71" w:rsidRDefault="002E4C71" w:rsidP="0095045D">
            <w:pPr>
              <w:jc w:val="center"/>
              <w:rPr>
                <w:rFonts w:cs="Arial"/>
                <w:noProof/>
                <w:color w:val="0000FF"/>
                <w:sz w:val="32"/>
                <w:szCs w:val="32"/>
                <w:u w:val="single"/>
                <w:lang w:eastAsia="en-US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D515A83" wp14:editId="750A2A94">
                  <wp:extent cx="1763267" cy="396815"/>
                  <wp:effectExtent l="0" t="0" r="0" b="3810"/>
                  <wp:docPr id="3" name="Picture 3" descr="C:\Users\newsamm\AppData\Local\Microsoft\Windows\Temporary Internet Files\Content.Outlook\QPBD83RQ\Barts Health logo - colou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newsamm\AppData\Local\Microsoft\Windows\Temporary Internet Files\Content.Outlook\QPBD83RQ\Barts Health logo - colou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7371" cy="3999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</w:tcPr>
          <w:p w:rsidR="002E4C71" w:rsidRDefault="002E4C71" w:rsidP="0095045D">
            <w:pPr>
              <w:jc w:val="center"/>
              <w:rPr>
                <w:rFonts w:cs="Arial"/>
                <w:noProof/>
                <w:color w:val="0000FF"/>
                <w:sz w:val="32"/>
                <w:szCs w:val="32"/>
                <w:u w:val="single"/>
                <w:lang w:eastAsia="en-US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2106B8D" wp14:editId="6AFAB665">
                  <wp:extent cx="1888578" cy="396815"/>
                  <wp:effectExtent l="0" t="0" r="0" b="3810"/>
                  <wp:docPr id="8" name="Picture 8" descr="New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ew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6897" cy="4048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4" w:type="dxa"/>
          </w:tcPr>
          <w:p w:rsidR="002E4C71" w:rsidRDefault="002E4C71" w:rsidP="00EE1A22">
            <w:pPr>
              <w:jc w:val="center"/>
              <w:rPr>
                <w:rFonts w:cs="Arial"/>
                <w:noProof/>
                <w:color w:val="0000FF"/>
                <w:sz w:val="32"/>
                <w:szCs w:val="32"/>
                <w:u w:val="single"/>
                <w:lang w:eastAsia="en-US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F34270B" wp14:editId="7ECAAFA1">
                  <wp:extent cx="931112" cy="629676"/>
                  <wp:effectExtent l="0" t="0" r="254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1004" cy="629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4C71" w:rsidRDefault="002E4C71" w:rsidP="002E4C71">
      <w:pPr>
        <w:rPr>
          <w:rFonts w:cs="Arial"/>
          <w:noProof/>
          <w:color w:val="0000FF"/>
          <w:sz w:val="32"/>
          <w:szCs w:val="32"/>
          <w:u w:val="single"/>
          <w:lang w:val="en-US"/>
        </w:rPr>
      </w:pPr>
    </w:p>
    <w:p w:rsidR="002E4C71" w:rsidRPr="00846749" w:rsidRDefault="002E4C71" w:rsidP="00846749">
      <w:pPr>
        <w:jc w:val="center"/>
        <w:rPr>
          <w:rFonts w:cs="Arial"/>
          <w:b/>
          <w:color w:val="0000FF"/>
          <w:sz w:val="32"/>
          <w:szCs w:val="32"/>
          <w:u w:val="single"/>
        </w:rPr>
      </w:pPr>
      <w:r w:rsidRPr="0014623E">
        <w:rPr>
          <w:rFonts w:cs="Arial"/>
          <w:noProof/>
          <w:color w:val="0000FF"/>
          <w:sz w:val="32"/>
          <w:szCs w:val="32"/>
          <w:u w:val="single"/>
          <w:lang w:val="en-US"/>
        </w:rPr>
        <w:t>Tower Hamlets Integrated Care Provider Partnership</w:t>
      </w:r>
    </w:p>
    <w:p w:rsidR="002E4C71" w:rsidRPr="00547227" w:rsidRDefault="00547227" w:rsidP="00EE1A22">
      <w:pPr>
        <w:jc w:val="center"/>
        <w:rPr>
          <w:rFonts w:cs="Arial"/>
          <w:b/>
          <w:sz w:val="24"/>
          <w:szCs w:val="24"/>
        </w:rPr>
      </w:pPr>
      <w:proofErr w:type="gramStart"/>
      <w:r w:rsidRPr="00547227">
        <w:rPr>
          <w:rFonts w:cs="Arial"/>
          <w:b/>
          <w:sz w:val="24"/>
          <w:szCs w:val="24"/>
        </w:rPr>
        <w:t>Workshop write</w:t>
      </w:r>
      <w:proofErr w:type="gramEnd"/>
      <w:r w:rsidRPr="00547227">
        <w:rPr>
          <w:rFonts w:cs="Arial"/>
          <w:b/>
          <w:sz w:val="24"/>
          <w:szCs w:val="24"/>
        </w:rPr>
        <w:t xml:space="preserve"> up</w:t>
      </w:r>
    </w:p>
    <w:p w:rsidR="002E4C71" w:rsidRPr="00547227" w:rsidRDefault="002E4C71" w:rsidP="00547227">
      <w:pPr>
        <w:jc w:val="center"/>
        <w:rPr>
          <w:rFonts w:cs="Arial"/>
          <w:b/>
          <w:sz w:val="24"/>
          <w:szCs w:val="24"/>
        </w:rPr>
      </w:pPr>
      <w:r w:rsidRPr="00547227">
        <w:rPr>
          <w:rFonts w:cs="Arial"/>
          <w:b/>
          <w:sz w:val="24"/>
          <w:szCs w:val="24"/>
        </w:rPr>
        <w:t>Developing a Transformational Model of Community Health Services in Tower Hamlets</w:t>
      </w:r>
    </w:p>
    <w:p w:rsidR="00547227" w:rsidRPr="00547227" w:rsidRDefault="0025662E" w:rsidP="00547227">
      <w:pPr>
        <w:pBdr>
          <w:bottom w:val="single" w:sz="12" w:space="1" w:color="auto"/>
        </w:pBdr>
        <w:jc w:val="center"/>
        <w:rPr>
          <w:rFonts w:cs="Arial"/>
          <w:b/>
          <w:sz w:val="24"/>
          <w:szCs w:val="24"/>
        </w:rPr>
      </w:pPr>
      <w:r w:rsidRPr="00547227">
        <w:rPr>
          <w:rFonts w:cs="Arial"/>
          <w:b/>
          <w:sz w:val="24"/>
          <w:szCs w:val="24"/>
        </w:rPr>
        <w:t>Wednesday</w:t>
      </w:r>
      <w:r w:rsidR="002E4C71" w:rsidRPr="00547227">
        <w:rPr>
          <w:rFonts w:cs="Arial"/>
          <w:b/>
          <w:sz w:val="24"/>
          <w:szCs w:val="24"/>
        </w:rPr>
        <w:t xml:space="preserve"> </w:t>
      </w:r>
      <w:r w:rsidRPr="00547227">
        <w:rPr>
          <w:rFonts w:cs="Arial"/>
          <w:b/>
          <w:sz w:val="24"/>
          <w:szCs w:val="24"/>
        </w:rPr>
        <w:t>1</w:t>
      </w:r>
      <w:r w:rsidRPr="00547227">
        <w:rPr>
          <w:rFonts w:cs="Arial"/>
          <w:b/>
          <w:sz w:val="24"/>
          <w:szCs w:val="24"/>
          <w:vertAlign w:val="superscript"/>
        </w:rPr>
        <w:t>st</w:t>
      </w:r>
      <w:r w:rsidRPr="00547227">
        <w:rPr>
          <w:rFonts w:cs="Arial"/>
          <w:b/>
          <w:sz w:val="24"/>
          <w:szCs w:val="24"/>
        </w:rPr>
        <w:t xml:space="preserve"> April</w:t>
      </w:r>
      <w:r w:rsidR="002E4C71" w:rsidRPr="00547227">
        <w:rPr>
          <w:rFonts w:cs="Arial"/>
          <w:b/>
          <w:sz w:val="24"/>
          <w:szCs w:val="24"/>
        </w:rPr>
        <w:t xml:space="preserve">, </w:t>
      </w:r>
      <w:r w:rsidRPr="00547227">
        <w:rPr>
          <w:rFonts w:cs="Arial"/>
          <w:b/>
          <w:sz w:val="24"/>
          <w:szCs w:val="24"/>
        </w:rPr>
        <w:t>1.00pm – 4.30pm</w:t>
      </w:r>
      <w:r w:rsidR="00547227" w:rsidRPr="00547227">
        <w:rPr>
          <w:rFonts w:cs="Arial"/>
          <w:b/>
          <w:sz w:val="24"/>
          <w:szCs w:val="24"/>
        </w:rPr>
        <w:t xml:space="preserve">, </w:t>
      </w:r>
    </w:p>
    <w:p w:rsidR="002E4C71" w:rsidRPr="00547227" w:rsidRDefault="002E4C71" w:rsidP="00547227">
      <w:pPr>
        <w:pBdr>
          <w:bottom w:val="single" w:sz="12" w:space="1" w:color="auto"/>
        </w:pBdr>
        <w:jc w:val="center"/>
        <w:rPr>
          <w:rFonts w:cs="Arial"/>
          <w:b/>
          <w:sz w:val="24"/>
          <w:szCs w:val="24"/>
        </w:rPr>
      </w:pPr>
      <w:proofErr w:type="spellStart"/>
      <w:r w:rsidRPr="00547227">
        <w:rPr>
          <w:rFonts w:cs="Arial"/>
          <w:b/>
          <w:sz w:val="24"/>
          <w:szCs w:val="24"/>
        </w:rPr>
        <w:t>Barts</w:t>
      </w:r>
      <w:proofErr w:type="spellEnd"/>
      <w:r w:rsidRPr="00547227">
        <w:rPr>
          <w:rFonts w:cs="Arial"/>
          <w:b/>
          <w:sz w:val="24"/>
          <w:szCs w:val="24"/>
        </w:rPr>
        <w:t xml:space="preserve"> Health</w:t>
      </w:r>
      <w:r w:rsidR="00547227" w:rsidRPr="00547227">
        <w:rPr>
          <w:rFonts w:cs="Arial"/>
          <w:b/>
          <w:sz w:val="24"/>
          <w:szCs w:val="24"/>
        </w:rPr>
        <w:t xml:space="preserve">, </w:t>
      </w:r>
      <w:r w:rsidRPr="00547227">
        <w:rPr>
          <w:rFonts w:cs="Arial"/>
          <w:b/>
          <w:sz w:val="24"/>
          <w:szCs w:val="24"/>
        </w:rPr>
        <w:t>1 Prescott Street</w:t>
      </w:r>
      <w:r w:rsidR="00547227" w:rsidRPr="00547227">
        <w:rPr>
          <w:rFonts w:cs="Arial"/>
          <w:b/>
          <w:sz w:val="24"/>
          <w:szCs w:val="24"/>
        </w:rPr>
        <w:t xml:space="preserve">, </w:t>
      </w:r>
      <w:r w:rsidRPr="00547227">
        <w:rPr>
          <w:rFonts w:cs="Arial"/>
          <w:b/>
          <w:sz w:val="24"/>
          <w:szCs w:val="24"/>
        </w:rPr>
        <w:t xml:space="preserve">London E1 </w:t>
      </w:r>
    </w:p>
    <w:p w:rsidR="002E4C71" w:rsidRPr="00CF523E" w:rsidRDefault="002E4C71" w:rsidP="002E4C71">
      <w:pPr>
        <w:rPr>
          <w:rFonts w:cs="Arial"/>
          <w:b/>
        </w:rPr>
      </w:pPr>
    </w:p>
    <w:p w:rsidR="002E4C71" w:rsidRPr="00792026" w:rsidRDefault="00547227" w:rsidP="00792026">
      <w:pPr>
        <w:rPr>
          <w:rFonts w:cs="Arial"/>
          <w:b/>
          <w:u w:val="single"/>
        </w:rPr>
      </w:pPr>
      <w:r>
        <w:rPr>
          <w:rFonts w:cs="Arial"/>
          <w:b/>
          <w:u w:val="single"/>
        </w:rPr>
        <w:t>The a</w:t>
      </w:r>
      <w:r w:rsidR="002E4C71" w:rsidRPr="00CF523E">
        <w:rPr>
          <w:rFonts w:cs="Arial"/>
          <w:b/>
          <w:u w:val="single"/>
        </w:rPr>
        <w:t xml:space="preserve">ims of </w:t>
      </w:r>
      <w:r>
        <w:rPr>
          <w:rFonts w:cs="Arial"/>
          <w:b/>
          <w:u w:val="single"/>
        </w:rPr>
        <w:t xml:space="preserve">this </w:t>
      </w:r>
      <w:r w:rsidR="002E4C71">
        <w:rPr>
          <w:rFonts w:cs="Arial"/>
          <w:b/>
          <w:u w:val="single"/>
        </w:rPr>
        <w:t>workshop</w:t>
      </w:r>
      <w:r>
        <w:rPr>
          <w:rFonts w:cs="Arial"/>
          <w:b/>
          <w:u w:val="single"/>
        </w:rPr>
        <w:t xml:space="preserve"> were:</w:t>
      </w:r>
    </w:p>
    <w:p w:rsidR="00C4169E" w:rsidRDefault="00C4169E" w:rsidP="00C4169E">
      <w:pPr>
        <w:pStyle w:val="ListParagraph"/>
        <w:numPr>
          <w:ilvl w:val="0"/>
          <w:numId w:val="1"/>
        </w:numPr>
      </w:pPr>
      <w:r>
        <w:t>To further develop the THIPP transformational model of Community Health Services (CHS), that will be used in the competitive dialogue process with Tower Hamlets CCG</w:t>
      </w:r>
      <w:r w:rsidR="00EE1A22">
        <w:t>, focusing specifically on the following areas for the development of the CHS model:</w:t>
      </w:r>
    </w:p>
    <w:p w:rsidR="00EE1A22" w:rsidRDefault="00792026" w:rsidP="00EE1A22">
      <w:pPr>
        <w:pStyle w:val="ListParagraph"/>
        <w:numPr>
          <w:ilvl w:val="1"/>
          <w:numId w:val="1"/>
        </w:numPr>
      </w:pPr>
      <w:r>
        <w:t>Care coordination</w:t>
      </w:r>
    </w:p>
    <w:p w:rsidR="00792026" w:rsidRDefault="00792026" w:rsidP="00EE1A22">
      <w:pPr>
        <w:pStyle w:val="ListParagraph"/>
        <w:numPr>
          <w:ilvl w:val="1"/>
          <w:numId w:val="1"/>
        </w:numPr>
      </w:pPr>
      <w:r>
        <w:t>Single assessment</w:t>
      </w:r>
    </w:p>
    <w:p w:rsidR="00792026" w:rsidRDefault="00792026" w:rsidP="00EE1A22">
      <w:pPr>
        <w:pStyle w:val="ListParagraph"/>
        <w:numPr>
          <w:ilvl w:val="1"/>
          <w:numId w:val="1"/>
        </w:numPr>
      </w:pPr>
      <w:r>
        <w:t>Tackling the wider determinants of ill health</w:t>
      </w:r>
    </w:p>
    <w:p w:rsidR="00792026" w:rsidRDefault="00792026" w:rsidP="00EE1A22">
      <w:pPr>
        <w:pStyle w:val="ListParagraph"/>
        <w:numPr>
          <w:ilvl w:val="1"/>
          <w:numId w:val="1"/>
        </w:numPr>
      </w:pPr>
      <w:r>
        <w:t>Multi-disciplinary team working</w:t>
      </w:r>
    </w:p>
    <w:p w:rsidR="00792026" w:rsidRDefault="00792026" w:rsidP="00EE1A22">
      <w:pPr>
        <w:pStyle w:val="ListParagraph"/>
        <w:numPr>
          <w:ilvl w:val="1"/>
          <w:numId w:val="1"/>
        </w:numPr>
      </w:pPr>
      <w:r>
        <w:t>Deployment of technology in the new model of care</w:t>
      </w:r>
    </w:p>
    <w:p w:rsidR="00C4169E" w:rsidRDefault="00C4169E" w:rsidP="00C4169E">
      <w:pPr>
        <w:pStyle w:val="ListParagraph"/>
        <w:numPr>
          <w:ilvl w:val="0"/>
          <w:numId w:val="1"/>
        </w:numPr>
      </w:pPr>
      <w:r>
        <w:t>To strengthen partnerships with the local voluntary sector, and to get their input into developing the CHS model</w:t>
      </w:r>
    </w:p>
    <w:p w:rsidR="00EE1A22" w:rsidRDefault="004F26E5" w:rsidP="00EE1A22">
      <w:pPr>
        <w:pStyle w:val="ListParagraph"/>
        <w:numPr>
          <w:ilvl w:val="0"/>
          <w:numId w:val="1"/>
        </w:numPr>
      </w:pPr>
      <w:r>
        <w:t xml:space="preserve">Devise ways to best </w:t>
      </w:r>
      <w:r w:rsidR="00C4169E">
        <w:t>involve patients and the voluntary sector in CHS</w:t>
      </w:r>
    </w:p>
    <w:p w:rsidR="00EE1A22" w:rsidRDefault="00EE1A22" w:rsidP="00EE1A22">
      <w:pPr>
        <w:pStyle w:val="ListParagraph"/>
        <w:numPr>
          <w:ilvl w:val="0"/>
          <w:numId w:val="1"/>
        </w:numPr>
      </w:pPr>
      <w:r>
        <w:t xml:space="preserve">To </w:t>
      </w:r>
      <w:r w:rsidR="00792026">
        <w:t>engage front-line staff in the continued development of this service model</w:t>
      </w:r>
    </w:p>
    <w:p w:rsidR="00C4169E" w:rsidRDefault="00C4169E" w:rsidP="0025662E">
      <w:pPr>
        <w:widowControl w:val="0"/>
        <w:autoSpaceDE w:val="0"/>
        <w:autoSpaceDN w:val="0"/>
        <w:adjustRightInd w:val="0"/>
        <w:spacing w:after="0"/>
        <w:rPr>
          <w:rFonts w:cs="Arial"/>
          <w:b/>
          <w:lang w:val="en-US"/>
        </w:rPr>
      </w:pPr>
    </w:p>
    <w:p w:rsidR="002E4C71" w:rsidRDefault="002E4C71" w:rsidP="0025662E">
      <w:pPr>
        <w:widowControl w:val="0"/>
        <w:autoSpaceDE w:val="0"/>
        <w:autoSpaceDN w:val="0"/>
        <w:adjustRightInd w:val="0"/>
        <w:spacing w:after="0"/>
        <w:rPr>
          <w:rFonts w:cs="Arial"/>
          <w:lang w:val="en-US"/>
        </w:rPr>
      </w:pPr>
      <w:r w:rsidRPr="00CF523E">
        <w:rPr>
          <w:rFonts w:cs="Arial"/>
          <w:b/>
          <w:lang w:val="en-US"/>
        </w:rPr>
        <w:t>Attendees</w:t>
      </w:r>
      <w:r w:rsidR="00547227">
        <w:rPr>
          <w:rFonts w:cs="Arial"/>
          <w:b/>
          <w:lang w:val="en-US"/>
        </w:rPr>
        <w:t xml:space="preserve"> (full list of attendees attached as Appendix A)</w:t>
      </w:r>
      <w:r w:rsidRPr="00CF523E">
        <w:rPr>
          <w:rFonts w:cs="Arial"/>
          <w:b/>
          <w:lang w:val="en-US"/>
        </w:rPr>
        <w:t>:</w:t>
      </w:r>
      <w:r w:rsidR="0025662E">
        <w:rPr>
          <w:rFonts w:cs="Arial"/>
          <w:b/>
          <w:lang w:val="en-US"/>
        </w:rPr>
        <w:t xml:space="preserve"> </w:t>
      </w:r>
    </w:p>
    <w:p w:rsidR="0025662E" w:rsidRDefault="0025662E" w:rsidP="0025662E">
      <w:pPr>
        <w:widowControl w:val="0"/>
        <w:autoSpaceDE w:val="0"/>
        <w:autoSpaceDN w:val="0"/>
        <w:adjustRightInd w:val="0"/>
        <w:spacing w:after="0"/>
        <w:rPr>
          <w:rFonts w:cs="Arial"/>
          <w:lang w:val="en-US"/>
        </w:rPr>
      </w:pPr>
      <w:r>
        <w:rPr>
          <w:rFonts w:cs="Arial"/>
          <w:lang w:val="en-US"/>
        </w:rPr>
        <w:t>Reps from all THIPP organisations</w:t>
      </w:r>
    </w:p>
    <w:p w:rsidR="0025662E" w:rsidRPr="0025662E" w:rsidRDefault="0025662E" w:rsidP="0025662E">
      <w:pPr>
        <w:widowControl w:val="0"/>
        <w:autoSpaceDE w:val="0"/>
        <w:autoSpaceDN w:val="0"/>
        <w:adjustRightInd w:val="0"/>
        <w:spacing w:after="0"/>
        <w:rPr>
          <w:rFonts w:cs="Arial"/>
          <w:lang w:val="en-US"/>
        </w:rPr>
      </w:pPr>
      <w:r>
        <w:rPr>
          <w:rFonts w:cs="Arial"/>
          <w:lang w:val="en-US"/>
        </w:rPr>
        <w:t>Voluntary sector grou</w:t>
      </w:r>
      <w:r w:rsidR="00547227">
        <w:rPr>
          <w:rFonts w:cs="Arial"/>
          <w:lang w:val="en-US"/>
        </w:rPr>
        <w:t>ps that operate in Tower Hamlets</w:t>
      </w:r>
    </w:p>
    <w:p w:rsidR="002E4C71" w:rsidRPr="00CF523E" w:rsidRDefault="002E4C71" w:rsidP="0025662E">
      <w:pPr>
        <w:widowControl w:val="0"/>
        <w:autoSpaceDE w:val="0"/>
        <w:autoSpaceDN w:val="0"/>
        <w:adjustRightInd w:val="0"/>
        <w:spacing w:after="0"/>
        <w:rPr>
          <w:rFonts w:cs="Arial"/>
          <w:b/>
          <w:lang w:val="en-US"/>
        </w:rPr>
      </w:pPr>
    </w:p>
    <w:p w:rsidR="002E4C71" w:rsidRPr="00CF523E" w:rsidRDefault="002E4C71" w:rsidP="0025662E">
      <w:pPr>
        <w:widowControl w:val="0"/>
        <w:autoSpaceDE w:val="0"/>
        <w:autoSpaceDN w:val="0"/>
        <w:adjustRightInd w:val="0"/>
        <w:spacing w:after="0"/>
        <w:rPr>
          <w:rFonts w:cs="Arial"/>
          <w:b/>
          <w:lang w:val="en-US"/>
        </w:rPr>
      </w:pPr>
      <w:r w:rsidRPr="00CF523E">
        <w:rPr>
          <w:rFonts w:cs="Arial"/>
          <w:b/>
          <w:lang w:val="en-US"/>
        </w:rPr>
        <w:t>Facilitator</w:t>
      </w:r>
      <w:r>
        <w:rPr>
          <w:rFonts w:cs="Arial"/>
          <w:b/>
          <w:lang w:val="en-US"/>
        </w:rPr>
        <w:t>s</w:t>
      </w:r>
      <w:r w:rsidRPr="00CF523E">
        <w:rPr>
          <w:rFonts w:cs="Arial"/>
          <w:b/>
          <w:lang w:val="en-US"/>
        </w:rPr>
        <w:t xml:space="preserve">: </w:t>
      </w:r>
    </w:p>
    <w:p w:rsidR="002E4C71" w:rsidRDefault="002E4C71" w:rsidP="0025662E">
      <w:pPr>
        <w:widowControl w:val="0"/>
        <w:autoSpaceDE w:val="0"/>
        <w:autoSpaceDN w:val="0"/>
        <w:adjustRightInd w:val="0"/>
        <w:spacing w:after="0"/>
        <w:rPr>
          <w:rFonts w:cs="Arial"/>
          <w:b/>
          <w:lang w:val="en-US"/>
        </w:rPr>
      </w:pPr>
      <w:r w:rsidRPr="00CF523E">
        <w:rPr>
          <w:rFonts w:cs="Arial"/>
          <w:b/>
          <w:lang w:val="en-US"/>
        </w:rPr>
        <w:t xml:space="preserve">Tony </w:t>
      </w:r>
      <w:proofErr w:type="spellStart"/>
      <w:r w:rsidRPr="00CF523E">
        <w:rPr>
          <w:rFonts w:cs="Arial"/>
          <w:b/>
          <w:lang w:val="en-US"/>
        </w:rPr>
        <w:t>Hoolaghan</w:t>
      </w:r>
      <w:proofErr w:type="spellEnd"/>
      <w:r w:rsidRPr="00CF523E">
        <w:rPr>
          <w:rFonts w:cs="Arial"/>
          <w:b/>
          <w:lang w:val="en-US"/>
        </w:rPr>
        <w:t xml:space="preserve">, Director of </w:t>
      </w:r>
      <w:r>
        <w:rPr>
          <w:rFonts w:cs="Arial"/>
          <w:b/>
          <w:lang w:val="en-US"/>
        </w:rPr>
        <w:t>Transformational Change</w:t>
      </w:r>
      <w:r w:rsidRPr="00CF523E">
        <w:rPr>
          <w:rFonts w:cs="Arial"/>
          <w:b/>
          <w:lang w:val="en-US"/>
        </w:rPr>
        <w:t>, NEL CSU</w:t>
      </w:r>
    </w:p>
    <w:p w:rsidR="002E4C71" w:rsidRDefault="002E4C71" w:rsidP="0025662E">
      <w:pPr>
        <w:widowControl w:val="0"/>
        <w:autoSpaceDE w:val="0"/>
        <w:autoSpaceDN w:val="0"/>
        <w:adjustRightInd w:val="0"/>
        <w:spacing w:after="0"/>
        <w:rPr>
          <w:rFonts w:cs="Arial"/>
          <w:b/>
          <w:lang w:val="en-US"/>
        </w:rPr>
      </w:pPr>
      <w:r>
        <w:rPr>
          <w:rFonts w:cs="Arial"/>
          <w:b/>
          <w:lang w:val="en-US"/>
        </w:rPr>
        <w:t>&amp;</w:t>
      </w:r>
    </w:p>
    <w:p w:rsidR="002E4C71" w:rsidRDefault="002E4C71" w:rsidP="0025662E">
      <w:pPr>
        <w:widowControl w:val="0"/>
        <w:autoSpaceDE w:val="0"/>
        <w:autoSpaceDN w:val="0"/>
        <w:adjustRightInd w:val="0"/>
        <w:spacing w:after="0"/>
        <w:rPr>
          <w:rFonts w:cs="Arial"/>
          <w:b/>
          <w:lang w:val="en-US"/>
        </w:rPr>
      </w:pPr>
      <w:r>
        <w:rPr>
          <w:rFonts w:cs="Arial"/>
          <w:b/>
          <w:lang w:val="en-US"/>
        </w:rPr>
        <w:t xml:space="preserve">Lisa </w:t>
      </w:r>
      <w:proofErr w:type="spellStart"/>
      <w:r>
        <w:rPr>
          <w:rFonts w:cs="Arial"/>
          <w:b/>
          <w:lang w:val="en-US"/>
        </w:rPr>
        <w:t>Henschen</w:t>
      </w:r>
      <w:proofErr w:type="spellEnd"/>
      <w:r>
        <w:rPr>
          <w:rFonts w:cs="Arial"/>
          <w:b/>
          <w:lang w:val="en-US"/>
        </w:rPr>
        <w:t>, Assistant Director – Primary Care, NEL CSU</w:t>
      </w:r>
    </w:p>
    <w:p w:rsidR="00547227" w:rsidRDefault="00547227" w:rsidP="0025662E">
      <w:pPr>
        <w:widowControl w:val="0"/>
        <w:autoSpaceDE w:val="0"/>
        <w:autoSpaceDN w:val="0"/>
        <w:adjustRightInd w:val="0"/>
        <w:spacing w:after="0"/>
        <w:rPr>
          <w:rFonts w:cs="Arial"/>
          <w:b/>
          <w:lang w:val="en-US"/>
        </w:rPr>
      </w:pPr>
    </w:p>
    <w:p w:rsidR="00547227" w:rsidRDefault="00547227" w:rsidP="0025662E">
      <w:pPr>
        <w:widowControl w:val="0"/>
        <w:autoSpaceDE w:val="0"/>
        <w:autoSpaceDN w:val="0"/>
        <w:adjustRightInd w:val="0"/>
        <w:spacing w:after="0"/>
        <w:rPr>
          <w:rFonts w:cs="Arial"/>
          <w:b/>
          <w:lang w:val="en-US"/>
        </w:rPr>
      </w:pPr>
    </w:p>
    <w:p w:rsidR="00547227" w:rsidRDefault="00547227" w:rsidP="0025662E">
      <w:pPr>
        <w:widowControl w:val="0"/>
        <w:autoSpaceDE w:val="0"/>
        <w:autoSpaceDN w:val="0"/>
        <w:adjustRightInd w:val="0"/>
        <w:spacing w:after="0"/>
        <w:rPr>
          <w:rFonts w:cs="Arial"/>
          <w:b/>
          <w:lang w:val="en-US"/>
        </w:rPr>
      </w:pPr>
    </w:p>
    <w:p w:rsidR="00547227" w:rsidRDefault="00547227" w:rsidP="0025662E">
      <w:pPr>
        <w:widowControl w:val="0"/>
        <w:autoSpaceDE w:val="0"/>
        <w:autoSpaceDN w:val="0"/>
        <w:adjustRightInd w:val="0"/>
        <w:spacing w:after="0"/>
        <w:rPr>
          <w:rFonts w:cs="Arial"/>
          <w:b/>
          <w:lang w:val="en-US"/>
        </w:rPr>
      </w:pPr>
    </w:p>
    <w:p w:rsidR="00547227" w:rsidRDefault="00547227" w:rsidP="0025662E">
      <w:pPr>
        <w:widowControl w:val="0"/>
        <w:autoSpaceDE w:val="0"/>
        <w:autoSpaceDN w:val="0"/>
        <w:adjustRightInd w:val="0"/>
        <w:spacing w:after="0"/>
        <w:rPr>
          <w:rFonts w:cs="Arial"/>
          <w:b/>
          <w:lang w:val="en-US"/>
        </w:rPr>
      </w:pPr>
    </w:p>
    <w:p w:rsidR="00547227" w:rsidRDefault="00547227" w:rsidP="0025662E">
      <w:pPr>
        <w:widowControl w:val="0"/>
        <w:autoSpaceDE w:val="0"/>
        <w:autoSpaceDN w:val="0"/>
        <w:adjustRightInd w:val="0"/>
        <w:spacing w:after="0"/>
        <w:rPr>
          <w:rFonts w:cs="Arial"/>
          <w:b/>
          <w:lang w:val="en-US"/>
        </w:rPr>
      </w:pPr>
    </w:p>
    <w:p w:rsidR="00547227" w:rsidRDefault="00547227" w:rsidP="0025662E">
      <w:pPr>
        <w:widowControl w:val="0"/>
        <w:autoSpaceDE w:val="0"/>
        <w:autoSpaceDN w:val="0"/>
        <w:adjustRightInd w:val="0"/>
        <w:spacing w:after="0"/>
        <w:rPr>
          <w:rFonts w:cs="Arial"/>
          <w:b/>
          <w:lang w:val="en-US"/>
        </w:rPr>
      </w:pPr>
    </w:p>
    <w:p w:rsidR="00547227" w:rsidRDefault="00547227" w:rsidP="0025662E">
      <w:pPr>
        <w:widowControl w:val="0"/>
        <w:autoSpaceDE w:val="0"/>
        <w:autoSpaceDN w:val="0"/>
        <w:adjustRightInd w:val="0"/>
        <w:spacing w:after="0"/>
        <w:rPr>
          <w:rFonts w:cs="Arial"/>
          <w:b/>
          <w:lang w:val="en-US"/>
        </w:rPr>
      </w:pPr>
    </w:p>
    <w:p w:rsidR="00547227" w:rsidRDefault="00547227" w:rsidP="00547227">
      <w:pPr>
        <w:widowControl w:val="0"/>
        <w:autoSpaceDE w:val="0"/>
        <w:autoSpaceDN w:val="0"/>
        <w:adjustRightInd w:val="0"/>
        <w:spacing w:after="0"/>
        <w:jc w:val="center"/>
        <w:rPr>
          <w:rFonts w:cs="Arial"/>
          <w:b/>
          <w:sz w:val="28"/>
          <w:szCs w:val="28"/>
          <w:lang w:val="en-US"/>
        </w:rPr>
      </w:pPr>
      <w:r w:rsidRPr="009262A4">
        <w:rPr>
          <w:rFonts w:cs="Arial"/>
          <w:b/>
          <w:sz w:val="28"/>
          <w:szCs w:val="28"/>
          <w:lang w:val="en-US"/>
        </w:rPr>
        <w:lastRenderedPageBreak/>
        <w:t>Report of the workshop held on 1</w:t>
      </w:r>
      <w:r w:rsidRPr="009262A4">
        <w:rPr>
          <w:rFonts w:cs="Arial"/>
          <w:b/>
          <w:sz w:val="28"/>
          <w:szCs w:val="28"/>
          <w:vertAlign w:val="superscript"/>
          <w:lang w:val="en-US"/>
        </w:rPr>
        <w:t>st</w:t>
      </w:r>
      <w:r w:rsidRPr="009262A4">
        <w:rPr>
          <w:rFonts w:cs="Arial"/>
          <w:b/>
          <w:sz w:val="28"/>
          <w:szCs w:val="28"/>
          <w:lang w:val="en-US"/>
        </w:rPr>
        <w:t xml:space="preserve"> April 2015</w:t>
      </w:r>
    </w:p>
    <w:p w:rsidR="00A6323A" w:rsidRDefault="00A6323A" w:rsidP="00A6323A">
      <w:pPr>
        <w:widowControl w:val="0"/>
        <w:autoSpaceDE w:val="0"/>
        <w:autoSpaceDN w:val="0"/>
        <w:adjustRightInd w:val="0"/>
        <w:spacing w:after="0"/>
        <w:rPr>
          <w:rFonts w:cs="Arial"/>
          <w:b/>
          <w:sz w:val="28"/>
          <w:szCs w:val="28"/>
          <w:lang w:val="en-US"/>
        </w:rPr>
      </w:pPr>
    </w:p>
    <w:p w:rsidR="00A6323A" w:rsidRDefault="00A6323A" w:rsidP="00A6323A">
      <w:pPr>
        <w:widowControl w:val="0"/>
        <w:autoSpaceDE w:val="0"/>
        <w:autoSpaceDN w:val="0"/>
        <w:adjustRightInd w:val="0"/>
        <w:spacing w:after="0"/>
        <w:rPr>
          <w:rFonts w:cs="Arial"/>
          <w:b/>
          <w:sz w:val="28"/>
          <w:szCs w:val="28"/>
          <w:lang w:val="en-US"/>
        </w:rPr>
      </w:pPr>
      <w:r>
        <w:rPr>
          <w:rFonts w:cs="Arial"/>
          <w:b/>
          <w:sz w:val="28"/>
          <w:szCs w:val="28"/>
          <w:lang w:val="en-US"/>
        </w:rPr>
        <w:t>Agreed ground rules:</w:t>
      </w:r>
    </w:p>
    <w:p w:rsidR="00A6323A" w:rsidRPr="00EA7AB8" w:rsidRDefault="00A6323A" w:rsidP="00A6323A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rPr>
          <w:rFonts w:cs="Arial"/>
          <w:lang w:val="en-US"/>
        </w:rPr>
      </w:pPr>
      <w:r w:rsidRPr="00EA7AB8">
        <w:rPr>
          <w:rFonts w:cs="Arial"/>
          <w:b/>
          <w:lang w:val="en-US"/>
        </w:rPr>
        <w:t xml:space="preserve">Confidentiality </w:t>
      </w:r>
      <w:r w:rsidRPr="00EA7AB8">
        <w:rPr>
          <w:rFonts w:cs="Arial"/>
          <w:lang w:val="en-US"/>
        </w:rPr>
        <w:t xml:space="preserve">– information discussed today is commercially sensitive and should be treated with a high level of confidentiality </w:t>
      </w:r>
    </w:p>
    <w:p w:rsidR="00A6323A" w:rsidRPr="00EA7AB8" w:rsidRDefault="00A6323A" w:rsidP="00A6323A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rPr>
          <w:rFonts w:cs="Arial"/>
          <w:lang w:val="en-US"/>
        </w:rPr>
      </w:pPr>
      <w:r w:rsidRPr="00EA7AB8">
        <w:rPr>
          <w:rFonts w:cs="Arial"/>
          <w:b/>
          <w:lang w:val="en-US"/>
        </w:rPr>
        <w:t xml:space="preserve">Listen </w:t>
      </w:r>
      <w:r w:rsidRPr="00EA7AB8">
        <w:rPr>
          <w:rFonts w:cs="Arial"/>
          <w:lang w:val="en-US"/>
        </w:rPr>
        <w:t>– listen to the views of others and let other</w:t>
      </w:r>
      <w:r>
        <w:rPr>
          <w:rFonts w:cs="Arial"/>
          <w:lang w:val="en-US"/>
        </w:rPr>
        <w:t>s</w:t>
      </w:r>
      <w:r w:rsidRPr="00EA7AB8">
        <w:rPr>
          <w:rFonts w:cs="Arial"/>
          <w:lang w:val="en-US"/>
        </w:rPr>
        <w:t xml:space="preserve"> speak. Everyone should be allowed to express their views</w:t>
      </w:r>
    </w:p>
    <w:p w:rsidR="00A6323A" w:rsidRPr="00EA7AB8" w:rsidRDefault="00A6323A" w:rsidP="00A6323A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rPr>
          <w:rFonts w:cs="Arial"/>
          <w:lang w:val="en-US"/>
        </w:rPr>
      </w:pPr>
      <w:r w:rsidRPr="00EA7AB8">
        <w:rPr>
          <w:rFonts w:cs="Arial"/>
          <w:b/>
          <w:lang w:val="en-US"/>
        </w:rPr>
        <w:t>Participate</w:t>
      </w:r>
      <w:r w:rsidRPr="00EA7AB8">
        <w:rPr>
          <w:rFonts w:cs="Arial"/>
          <w:lang w:val="en-US"/>
        </w:rPr>
        <w:t xml:space="preserve"> – Please take part and say what you are thinking. We are keen to get the views of everyone present</w:t>
      </w:r>
    </w:p>
    <w:p w:rsidR="00A6323A" w:rsidRDefault="00A6323A" w:rsidP="00A6323A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rPr>
          <w:rFonts w:cs="Arial"/>
          <w:lang w:val="en-US"/>
        </w:rPr>
      </w:pPr>
      <w:r w:rsidRPr="009635DB">
        <w:rPr>
          <w:rFonts w:cs="Arial"/>
          <w:b/>
          <w:lang w:val="en-US"/>
        </w:rPr>
        <w:t xml:space="preserve">Transformational </w:t>
      </w:r>
      <w:r w:rsidRPr="00EA7AB8">
        <w:rPr>
          <w:rFonts w:cs="Arial"/>
          <w:lang w:val="en-US"/>
        </w:rPr>
        <w:t>– Please try to be creative with your ideas and be positive. The CCG wants a transformational model of CHS and we need lots of new ideas</w:t>
      </w:r>
    </w:p>
    <w:p w:rsidR="00547227" w:rsidRDefault="00547227" w:rsidP="0025662E">
      <w:pPr>
        <w:widowControl w:val="0"/>
        <w:autoSpaceDE w:val="0"/>
        <w:autoSpaceDN w:val="0"/>
        <w:adjustRightInd w:val="0"/>
        <w:spacing w:after="0"/>
        <w:rPr>
          <w:rFonts w:cs="Arial"/>
          <w:b/>
          <w:lang w:val="en-US"/>
        </w:rPr>
      </w:pPr>
    </w:p>
    <w:p w:rsidR="00547227" w:rsidRPr="009262A4" w:rsidRDefault="00547227" w:rsidP="009262A4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cs="Arial"/>
          <w:b/>
        </w:rPr>
      </w:pPr>
      <w:r w:rsidRPr="009262A4">
        <w:rPr>
          <w:rFonts w:cs="Arial"/>
          <w:b/>
        </w:rPr>
        <w:t>Developing a transformational model for Community Health Services: The THIPP Journey so far</w:t>
      </w:r>
    </w:p>
    <w:p w:rsidR="00547227" w:rsidRDefault="00547227" w:rsidP="0025662E">
      <w:pPr>
        <w:widowControl w:val="0"/>
        <w:autoSpaceDE w:val="0"/>
        <w:autoSpaceDN w:val="0"/>
        <w:adjustRightInd w:val="0"/>
        <w:spacing w:after="0"/>
        <w:rPr>
          <w:rFonts w:cs="Arial"/>
          <w:lang w:val="en-US"/>
        </w:rPr>
      </w:pPr>
      <w:r>
        <w:rPr>
          <w:rFonts w:cs="Arial"/>
          <w:lang w:val="en-US"/>
        </w:rPr>
        <w:t>Phil Bennett-Richards presented an overview of the THIPP journey so far and presented the emerging model of care.</w:t>
      </w:r>
      <w:r w:rsidR="00A6323A">
        <w:rPr>
          <w:rFonts w:cs="Arial"/>
          <w:lang w:val="en-US"/>
        </w:rPr>
        <w:t xml:space="preserve">  See appendix 2 for a copy of the presentation.</w:t>
      </w:r>
    </w:p>
    <w:p w:rsidR="00547227" w:rsidRDefault="00547227" w:rsidP="0025662E">
      <w:pPr>
        <w:widowControl w:val="0"/>
        <w:autoSpaceDE w:val="0"/>
        <w:autoSpaceDN w:val="0"/>
        <w:adjustRightInd w:val="0"/>
        <w:spacing w:after="0"/>
        <w:rPr>
          <w:rFonts w:cs="Arial"/>
          <w:lang w:val="en-US"/>
        </w:rPr>
      </w:pPr>
    </w:p>
    <w:p w:rsidR="00547227" w:rsidRDefault="00547227" w:rsidP="0025662E">
      <w:pPr>
        <w:widowControl w:val="0"/>
        <w:autoSpaceDE w:val="0"/>
        <w:autoSpaceDN w:val="0"/>
        <w:adjustRightInd w:val="0"/>
        <w:spacing w:after="0"/>
        <w:rPr>
          <w:rFonts w:cs="Arial"/>
          <w:lang w:val="en-US"/>
        </w:rPr>
      </w:pPr>
      <w:r>
        <w:rPr>
          <w:rFonts w:cs="Arial"/>
          <w:lang w:val="en-US"/>
        </w:rPr>
        <w:t>Participants were then asked to reflect on this presentation on their tables.</w:t>
      </w:r>
    </w:p>
    <w:p w:rsidR="00547227" w:rsidRDefault="00547227" w:rsidP="0025662E">
      <w:pPr>
        <w:widowControl w:val="0"/>
        <w:autoSpaceDE w:val="0"/>
        <w:autoSpaceDN w:val="0"/>
        <w:adjustRightInd w:val="0"/>
        <w:spacing w:after="0"/>
        <w:rPr>
          <w:rFonts w:cs="Arial"/>
          <w:lang w:val="en-US"/>
        </w:rPr>
      </w:pPr>
      <w:r>
        <w:rPr>
          <w:rFonts w:cs="Arial"/>
          <w:lang w:val="en-US"/>
        </w:rPr>
        <w:t>Comments were noted as follows:</w:t>
      </w:r>
    </w:p>
    <w:p w:rsidR="00547227" w:rsidRDefault="00547227" w:rsidP="0025662E">
      <w:pPr>
        <w:widowControl w:val="0"/>
        <w:autoSpaceDE w:val="0"/>
        <w:autoSpaceDN w:val="0"/>
        <w:adjustRightInd w:val="0"/>
        <w:spacing w:after="0"/>
        <w:rPr>
          <w:rFonts w:cs="Arial"/>
          <w:lang w:val="en-US"/>
        </w:rPr>
      </w:pPr>
    </w:p>
    <w:p w:rsidR="00547227" w:rsidRPr="00547227" w:rsidRDefault="00547227" w:rsidP="0025662E">
      <w:pPr>
        <w:widowControl w:val="0"/>
        <w:autoSpaceDE w:val="0"/>
        <w:autoSpaceDN w:val="0"/>
        <w:adjustRightInd w:val="0"/>
        <w:spacing w:after="0"/>
        <w:rPr>
          <w:rFonts w:cs="Arial"/>
          <w:b/>
          <w:lang w:val="en-US"/>
        </w:rPr>
      </w:pPr>
      <w:r>
        <w:rPr>
          <w:rFonts w:cs="Arial"/>
          <w:b/>
          <w:lang w:val="en-US"/>
        </w:rPr>
        <w:t>Clarification about the THIPP partnership</w:t>
      </w:r>
    </w:p>
    <w:p w:rsidR="00547227" w:rsidRPr="00547227" w:rsidRDefault="00547227" w:rsidP="009262A4">
      <w:pPr>
        <w:pStyle w:val="ListParagraph"/>
        <w:numPr>
          <w:ilvl w:val="0"/>
          <w:numId w:val="11"/>
        </w:numPr>
        <w:rPr>
          <w:rFonts w:cs="Arial"/>
        </w:rPr>
      </w:pPr>
      <w:r w:rsidRPr="00547227">
        <w:rPr>
          <w:rFonts w:cs="Arial"/>
        </w:rPr>
        <w:t>What is the philosophy of THIPP?  What’s its culture?</w:t>
      </w:r>
    </w:p>
    <w:p w:rsidR="00312163" w:rsidRPr="009262A4" w:rsidRDefault="00547227" w:rsidP="009262A4">
      <w:pPr>
        <w:pStyle w:val="ListParagraph"/>
        <w:numPr>
          <w:ilvl w:val="0"/>
          <w:numId w:val="11"/>
        </w:numPr>
        <w:rPr>
          <w:rFonts w:cs="Arial"/>
        </w:rPr>
      </w:pPr>
      <w:r w:rsidRPr="009262A4">
        <w:rPr>
          <w:rFonts w:cs="Arial"/>
        </w:rPr>
        <w:t>What is the contractual and organisational situation – and relationship between THIPP and existing providers?</w:t>
      </w:r>
      <w:r w:rsidR="00312163" w:rsidRPr="009262A4">
        <w:rPr>
          <w:rFonts w:cs="Arial"/>
        </w:rPr>
        <w:t xml:space="preserve"> </w:t>
      </w:r>
    </w:p>
    <w:p w:rsidR="00312163" w:rsidRPr="009262A4" w:rsidRDefault="00312163" w:rsidP="009262A4">
      <w:pPr>
        <w:pStyle w:val="ListParagraph"/>
        <w:numPr>
          <w:ilvl w:val="0"/>
          <w:numId w:val="11"/>
        </w:numPr>
        <w:rPr>
          <w:rFonts w:cs="Arial"/>
        </w:rPr>
      </w:pPr>
      <w:r w:rsidRPr="009262A4">
        <w:rPr>
          <w:rFonts w:cs="Arial"/>
        </w:rPr>
        <w:t>Concerns about THIPP being a ‘takeover’</w:t>
      </w:r>
    </w:p>
    <w:p w:rsidR="00547227" w:rsidRDefault="009262A4" w:rsidP="009262A4">
      <w:pPr>
        <w:pStyle w:val="ListParagraph"/>
        <w:numPr>
          <w:ilvl w:val="0"/>
          <w:numId w:val="11"/>
        </w:numPr>
        <w:rPr>
          <w:rFonts w:cs="Arial"/>
        </w:rPr>
      </w:pPr>
      <w:r w:rsidRPr="009262A4">
        <w:rPr>
          <w:rFonts w:cs="Arial"/>
        </w:rPr>
        <w:t>How can messages about partnership and collaboration be communicated on the ground?</w:t>
      </w:r>
    </w:p>
    <w:p w:rsidR="009262A4" w:rsidRDefault="009262A4" w:rsidP="009262A4">
      <w:pPr>
        <w:pStyle w:val="ListParagraph"/>
        <w:numPr>
          <w:ilvl w:val="0"/>
          <w:numId w:val="11"/>
        </w:numPr>
        <w:rPr>
          <w:rFonts w:cs="Arial"/>
        </w:rPr>
      </w:pPr>
      <w:r>
        <w:rPr>
          <w:rFonts w:cs="Arial"/>
        </w:rPr>
        <w:t>How do we engage other services not currently in the THIPP community</w:t>
      </w:r>
    </w:p>
    <w:p w:rsidR="009262A4" w:rsidRDefault="009262A4" w:rsidP="009262A4">
      <w:pPr>
        <w:pStyle w:val="ListParagraph"/>
        <w:numPr>
          <w:ilvl w:val="0"/>
          <w:numId w:val="11"/>
        </w:numPr>
        <w:rPr>
          <w:rFonts w:cs="Arial"/>
        </w:rPr>
      </w:pPr>
      <w:r>
        <w:rPr>
          <w:rFonts w:cs="Arial"/>
        </w:rPr>
        <w:t>How does this link to the TST programme?</w:t>
      </w:r>
    </w:p>
    <w:p w:rsidR="009262A4" w:rsidRDefault="009262A4" w:rsidP="009262A4">
      <w:pPr>
        <w:pStyle w:val="ListParagraph"/>
        <w:numPr>
          <w:ilvl w:val="0"/>
          <w:numId w:val="11"/>
        </w:numPr>
        <w:rPr>
          <w:rFonts w:cs="Arial"/>
        </w:rPr>
      </w:pPr>
      <w:r>
        <w:rPr>
          <w:rFonts w:cs="Arial"/>
        </w:rPr>
        <w:t>The vision should be led by the patient journey</w:t>
      </w:r>
    </w:p>
    <w:p w:rsidR="00A6323A" w:rsidRPr="006D294F" w:rsidRDefault="00A6323A" w:rsidP="00A6323A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cs="Arial"/>
          <w:lang w:val="en-US"/>
        </w:rPr>
      </w:pPr>
      <w:r w:rsidRPr="006D294F">
        <w:rPr>
          <w:rFonts w:cs="Arial"/>
          <w:lang w:val="en-US"/>
        </w:rPr>
        <w:t>Transformational model of CHS – what is it going to look like and how are staff going to be involved?</w:t>
      </w:r>
    </w:p>
    <w:p w:rsidR="00A6323A" w:rsidRPr="009262A4" w:rsidRDefault="00A6323A" w:rsidP="009262A4">
      <w:pPr>
        <w:pStyle w:val="ListParagraph"/>
        <w:numPr>
          <w:ilvl w:val="0"/>
          <w:numId w:val="11"/>
        </w:numPr>
        <w:rPr>
          <w:rFonts w:cs="Arial"/>
        </w:rPr>
      </w:pPr>
    </w:p>
    <w:p w:rsidR="00547227" w:rsidRPr="00547227" w:rsidRDefault="00547227" w:rsidP="00547227">
      <w:pPr>
        <w:rPr>
          <w:rFonts w:cs="Arial"/>
          <w:b/>
        </w:rPr>
      </w:pPr>
      <w:r>
        <w:rPr>
          <w:rFonts w:cs="Arial"/>
          <w:b/>
        </w:rPr>
        <w:t>Clarification about Community Health Services: current position</w:t>
      </w:r>
    </w:p>
    <w:p w:rsidR="00312163" w:rsidRDefault="00547227" w:rsidP="00547227">
      <w:pPr>
        <w:pStyle w:val="ListParagraph"/>
        <w:numPr>
          <w:ilvl w:val="0"/>
          <w:numId w:val="8"/>
        </w:numPr>
        <w:rPr>
          <w:rFonts w:cs="Arial"/>
        </w:rPr>
      </w:pPr>
      <w:r w:rsidRPr="00547227">
        <w:rPr>
          <w:rFonts w:cs="Arial"/>
        </w:rPr>
        <w:t xml:space="preserve">Lack of knowledge about which organisation currently provides the services – presumption that it is just </w:t>
      </w:r>
      <w:proofErr w:type="spellStart"/>
      <w:r w:rsidRPr="00547227">
        <w:rPr>
          <w:rFonts w:cs="Arial"/>
        </w:rPr>
        <w:t>Barts</w:t>
      </w:r>
      <w:proofErr w:type="spellEnd"/>
    </w:p>
    <w:p w:rsidR="00312163" w:rsidRDefault="00547227" w:rsidP="00547227">
      <w:pPr>
        <w:pStyle w:val="ListParagraph"/>
        <w:numPr>
          <w:ilvl w:val="0"/>
          <w:numId w:val="8"/>
        </w:numPr>
        <w:rPr>
          <w:rFonts w:cs="Arial"/>
        </w:rPr>
      </w:pPr>
      <w:r w:rsidRPr="00312163">
        <w:rPr>
          <w:rFonts w:cs="Arial"/>
        </w:rPr>
        <w:t xml:space="preserve">Need to improve the relationship between acute and community services at </w:t>
      </w:r>
      <w:proofErr w:type="spellStart"/>
      <w:r w:rsidRPr="00312163">
        <w:rPr>
          <w:rFonts w:cs="Arial"/>
        </w:rPr>
        <w:t>Barts</w:t>
      </w:r>
      <w:proofErr w:type="spellEnd"/>
      <w:r w:rsidRPr="00312163">
        <w:rPr>
          <w:rFonts w:cs="Arial"/>
        </w:rPr>
        <w:t xml:space="preserve"> – will THIPP </w:t>
      </w:r>
      <w:proofErr w:type="gramStart"/>
      <w:r w:rsidRPr="00312163">
        <w:rPr>
          <w:rFonts w:cs="Arial"/>
        </w:rPr>
        <w:t>do</w:t>
      </w:r>
      <w:proofErr w:type="gramEnd"/>
      <w:r w:rsidRPr="00312163">
        <w:rPr>
          <w:rFonts w:cs="Arial"/>
        </w:rPr>
        <w:t xml:space="preserve"> this?</w:t>
      </w:r>
    </w:p>
    <w:p w:rsidR="00A6323A" w:rsidRPr="006D294F" w:rsidRDefault="00A6323A" w:rsidP="00A6323A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cs="Arial"/>
          <w:lang w:val="en-US"/>
        </w:rPr>
      </w:pPr>
      <w:r w:rsidRPr="006D294F">
        <w:rPr>
          <w:rFonts w:cs="Arial"/>
          <w:lang w:val="en-US"/>
        </w:rPr>
        <w:t>How can current resources be used more efficiently to reduce reliance on the need for new resources?</w:t>
      </w:r>
    </w:p>
    <w:p w:rsidR="00A6323A" w:rsidRPr="006D294F" w:rsidRDefault="00A6323A" w:rsidP="00A6323A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cs="Arial"/>
          <w:lang w:val="en-US"/>
        </w:rPr>
      </w:pPr>
      <w:r w:rsidRPr="006D294F">
        <w:rPr>
          <w:rFonts w:cs="Arial"/>
          <w:lang w:val="en-US"/>
        </w:rPr>
        <w:t>What does care coordination mean? Is it linked to the lead professional?</w:t>
      </w:r>
    </w:p>
    <w:p w:rsidR="00A6323A" w:rsidRPr="006D294F" w:rsidRDefault="00A6323A" w:rsidP="00A6323A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cs="Arial"/>
          <w:lang w:val="en-US"/>
        </w:rPr>
      </w:pPr>
      <w:r w:rsidRPr="006D294F">
        <w:rPr>
          <w:rFonts w:cs="Arial"/>
          <w:lang w:val="en-US"/>
        </w:rPr>
        <w:t>Journey of participation in CHS raised as an issue – needs to be a process of engaging partners in this work</w:t>
      </w:r>
    </w:p>
    <w:p w:rsidR="00A6323A" w:rsidRPr="009262A4" w:rsidRDefault="00A6323A" w:rsidP="00547227">
      <w:pPr>
        <w:pStyle w:val="ListParagraph"/>
        <w:numPr>
          <w:ilvl w:val="0"/>
          <w:numId w:val="8"/>
        </w:numPr>
        <w:rPr>
          <w:rFonts w:cs="Arial"/>
        </w:rPr>
      </w:pPr>
    </w:p>
    <w:p w:rsidR="00312163" w:rsidRPr="00312163" w:rsidRDefault="00312163" w:rsidP="00547227">
      <w:pPr>
        <w:rPr>
          <w:rFonts w:cs="Arial"/>
          <w:b/>
        </w:rPr>
      </w:pPr>
      <w:r>
        <w:rPr>
          <w:rFonts w:cs="Arial"/>
          <w:b/>
        </w:rPr>
        <w:t>What we need to improve</w:t>
      </w:r>
    </w:p>
    <w:p w:rsidR="00547227" w:rsidRPr="009262A4" w:rsidRDefault="00547227" w:rsidP="009262A4">
      <w:pPr>
        <w:pStyle w:val="ListParagraph"/>
        <w:numPr>
          <w:ilvl w:val="0"/>
          <w:numId w:val="10"/>
        </w:numPr>
        <w:rPr>
          <w:rFonts w:cs="Arial"/>
        </w:rPr>
      </w:pPr>
      <w:r w:rsidRPr="009262A4">
        <w:rPr>
          <w:rFonts w:cs="Arial"/>
        </w:rPr>
        <w:lastRenderedPageBreak/>
        <w:t>Need to end the haggling between providers about who should pick up the patient</w:t>
      </w:r>
    </w:p>
    <w:p w:rsidR="00547227" w:rsidRDefault="00547227" w:rsidP="009262A4">
      <w:pPr>
        <w:pStyle w:val="ListParagraph"/>
        <w:numPr>
          <w:ilvl w:val="0"/>
          <w:numId w:val="10"/>
        </w:numPr>
        <w:rPr>
          <w:rFonts w:cs="Arial"/>
        </w:rPr>
      </w:pPr>
      <w:r w:rsidRPr="009262A4">
        <w:rPr>
          <w:rFonts w:cs="Arial"/>
        </w:rPr>
        <w:t>Breaking down silos – key driver</w:t>
      </w:r>
    </w:p>
    <w:p w:rsidR="009262A4" w:rsidRDefault="00547227" w:rsidP="00547227">
      <w:pPr>
        <w:pStyle w:val="ListParagraph"/>
        <w:numPr>
          <w:ilvl w:val="0"/>
          <w:numId w:val="10"/>
        </w:numPr>
        <w:rPr>
          <w:rFonts w:cs="Arial"/>
        </w:rPr>
      </w:pPr>
      <w:r w:rsidRPr="009262A4">
        <w:rPr>
          <w:rFonts w:cs="Arial"/>
        </w:rPr>
        <w:t>Blockages need to be addressed – especially in relation to social care and local authority</w:t>
      </w:r>
    </w:p>
    <w:p w:rsidR="009262A4" w:rsidRDefault="00547227" w:rsidP="00547227">
      <w:pPr>
        <w:pStyle w:val="ListParagraph"/>
        <w:numPr>
          <w:ilvl w:val="0"/>
          <w:numId w:val="10"/>
        </w:numPr>
        <w:rPr>
          <w:rFonts w:cs="Arial"/>
        </w:rPr>
      </w:pPr>
      <w:r w:rsidRPr="009262A4">
        <w:rPr>
          <w:rFonts w:cs="Arial"/>
        </w:rPr>
        <w:t>Which parts of the system provide the best sources of information?</w:t>
      </w:r>
    </w:p>
    <w:p w:rsidR="009262A4" w:rsidRPr="009262A4" w:rsidRDefault="00547227" w:rsidP="00547227">
      <w:pPr>
        <w:pStyle w:val="ListParagraph"/>
        <w:numPr>
          <w:ilvl w:val="0"/>
          <w:numId w:val="10"/>
        </w:numPr>
        <w:rPr>
          <w:rFonts w:cs="Arial"/>
        </w:rPr>
      </w:pPr>
      <w:r w:rsidRPr="009262A4">
        <w:rPr>
          <w:rFonts w:cs="Arial"/>
        </w:rPr>
        <w:t>How can all parts</w:t>
      </w:r>
      <w:r w:rsidR="009262A4" w:rsidRPr="009262A4">
        <w:rPr>
          <w:rFonts w:cs="Arial"/>
        </w:rPr>
        <w:t xml:space="preserve"> of the system drive innovation</w:t>
      </w:r>
    </w:p>
    <w:p w:rsidR="009262A4" w:rsidRPr="009262A4" w:rsidRDefault="00547227" w:rsidP="00547227">
      <w:pPr>
        <w:pStyle w:val="ListParagraph"/>
        <w:numPr>
          <w:ilvl w:val="0"/>
          <w:numId w:val="10"/>
        </w:numPr>
        <w:rPr>
          <w:rFonts w:cs="Arial"/>
        </w:rPr>
      </w:pPr>
      <w:r w:rsidRPr="009262A4">
        <w:rPr>
          <w:rFonts w:cs="Arial"/>
        </w:rPr>
        <w:t>Workforce – recruitment and retention challenges, particularly for district nurses</w:t>
      </w:r>
    </w:p>
    <w:p w:rsidR="009262A4" w:rsidRDefault="00547227" w:rsidP="00547227">
      <w:pPr>
        <w:pStyle w:val="ListParagraph"/>
        <w:numPr>
          <w:ilvl w:val="0"/>
          <w:numId w:val="10"/>
        </w:numPr>
        <w:rPr>
          <w:rFonts w:cs="Arial"/>
        </w:rPr>
      </w:pPr>
      <w:r w:rsidRPr="009262A4">
        <w:rPr>
          <w:rFonts w:cs="Arial"/>
        </w:rPr>
        <w:t xml:space="preserve">‘Joining-up’ and partnership = good things but how </w:t>
      </w:r>
      <w:r w:rsidR="009262A4" w:rsidRPr="009262A4">
        <w:rPr>
          <w:rFonts w:cs="Arial"/>
        </w:rPr>
        <w:t>will the opportunities be sized</w:t>
      </w:r>
    </w:p>
    <w:p w:rsidR="009262A4" w:rsidRPr="009262A4" w:rsidRDefault="009262A4" w:rsidP="00547227">
      <w:pPr>
        <w:pStyle w:val="ListParagraph"/>
        <w:numPr>
          <w:ilvl w:val="0"/>
          <w:numId w:val="10"/>
        </w:numPr>
        <w:rPr>
          <w:rFonts w:cs="Arial"/>
        </w:rPr>
      </w:pPr>
      <w:r>
        <w:rPr>
          <w:rFonts w:cs="Arial"/>
        </w:rPr>
        <w:t>Need shared understanding about each other’s services</w:t>
      </w:r>
    </w:p>
    <w:p w:rsidR="00547227" w:rsidRDefault="00547227" w:rsidP="00547227">
      <w:pPr>
        <w:pStyle w:val="ListParagraph"/>
        <w:numPr>
          <w:ilvl w:val="0"/>
          <w:numId w:val="10"/>
        </w:numPr>
        <w:rPr>
          <w:rFonts w:cs="Arial"/>
        </w:rPr>
      </w:pPr>
      <w:r w:rsidRPr="009262A4">
        <w:rPr>
          <w:rFonts w:cs="Arial"/>
        </w:rPr>
        <w:t>Example of different professionals providing different elements of a care package in the patient’s home – need to change this so it is only one person and to avoid transforming the home into Waterloo Station</w:t>
      </w:r>
    </w:p>
    <w:p w:rsidR="009262A4" w:rsidRDefault="009262A4" w:rsidP="00547227">
      <w:pPr>
        <w:pStyle w:val="ListParagraph"/>
        <w:numPr>
          <w:ilvl w:val="0"/>
          <w:numId w:val="10"/>
        </w:numPr>
        <w:rPr>
          <w:rFonts w:cs="Arial"/>
        </w:rPr>
      </w:pPr>
      <w:r>
        <w:rPr>
          <w:rFonts w:cs="Arial"/>
        </w:rPr>
        <w:t>Need feedback from referrals</w:t>
      </w:r>
    </w:p>
    <w:p w:rsidR="009262A4" w:rsidRDefault="009262A4" w:rsidP="00547227">
      <w:pPr>
        <w:pStyle w:val="ListParagraph"/>
        <w:numPr>
          <w:ilvl w:val="0"/>
          <w:numId w:val="10"/>
        </w:numPr>
        <w:rPr>
          <w:rFonts w:cs="Arial"/>
        </w:rPr>
      </w:pPr>
      <w:r>
        <w:rPr>
          <w:rFonts w:cs="Arial"/>
        </w:rPr>
        <w:t>IT should support clinical mobility</w:t>
      </w:r>
    </w:p>
    <w:p w:rsidR="00280199" w:rsidRDefault="00280199" w:rsidP="00547227">
      <w:pPr>
        <w:pStyle w:val="ListParagraph"/>
        <w:numPr>
          <w:ilvl w:val="0"/>
          <w:numId w:val="10"/>
        </w:numPr>
        <w:rPr>
          <w:rFonts w:cs="Arial"/>
        </w:rPr>
      </w:pPr>
      <w:r>
        <w:rPr>
          <w:rFonts w:cs="Arial"/>
        </w:rPr>
        <w:t>We are currently too risk adverse</w:t>
      </w:r>
    </w:p>
    <w:p w:rsidR="00280199" w:rsidRDefault="00280199" w:rsidP="00280199">
      <w:pPr>
        <w:pStyle w:val="ListParagraph"/>
        <w:ind w:left="360"/>
        <w:rPr>
          <w:rFonts w:cs="Arial"/>
        </w:rPr>
      </w:pPr>
    </w:p>
    <w:p w:rsidR="00280199" w:rsidRDefault="00280199" w:rsidP="00280199">
      <w:pPr>
        <w:rPr>
          <w:rFonts w:cs="Arial"/>
          <w:b/>
        </w:rPr>
      </w:pPr>
      <w:r>
        <w:rPr>
          <w:rFonts w:cs="Arial"/>
          <w:b/>
        </w:rPr>
        <w:t>What this means for the developing model</w:t>
      </w:r>
    </w:p>
    <w:p w:rsidR="00280199" w:rsidRPr="009262A4" w:rsidRDefault="00280199" w:rsidP="00280199">
      <w:pPr>
        <w:pStyle w:val="ListParagraph"/>
        <w:numPr>
          <w:ilvl w:val="0"/>
          <w:numId w:val="10"/>
        </w:numPr>
        <w:rPr>
          <w:rFonts w:cs="Arial"/>
        </w:rPr>
      </w:pPr>
      <w:r>
        <w:rPr>
          <w:rFonts w:cs="Arial"/>
        </w:rPr>
        <w:t>Need single care plans and information sharing</w:t>
      </w:r>
    </w:p>
    <w:p w:rsidR="00280199" w:rsidRPr="009262A4" w:rsidRDefault="00280199" w:rsidP="00280199">
      <w:pPr>
        <w:pStyle w:val="ListParagraph"/>
        <w:numPr>
          <w:ilvl w:val="0"/>
          <w:numId w:val="10"/>
        </w:numPr>
        <w:rPr>
          <w:rFonts w:cs="Arial"/>
        </w:rPr>
      </w:pPr>
      <w:r w:rsidRPr="009262A4">
        <w:rPr>
          <w:rFonts w:cs="Arial"/>
        </w:rPr>
        <w:t>Information-sharing needs to be improved – ensure it is continuous and works across boundaries</w:t>
      </w:r>
    </w:p>
    <w:p w:rsidR="00280199" w:rsidRDefault="00280199" w:rsidP="00280199">
      <w:pPr>
        <w:pStyle w:val="ListParagraph"/>
        <w:numPr>
          <w:ilvl w:val="0"/>
          <w:numId w:val="10"/>
        </w:numPr>
        <w:rPr>
          <w:rFonts w:cs="Arial"/>
        </w:rPr>
      </w:pPr>
      <w:r>
        <w:rPr>
          <w:rFonts w:cs="Arial"/>
        </w:rPr>
        <w:t>Shared funding / flexibility around funding</w:t>
      </w:r>
    </w:p>
    <w:p w:rsidR="00280199" w:rsidRDefault="00280199" w:rsidP="00280199">
      <w:pPr>
        <w:pStyle w:val="ListParagraph"/>
        <w:numPr>
          <w:ilvl w:val="0"/>
          <w:numId w:val="10"/>
        </w:numPr>
        <w:rPr>
          <w:rFonts w:cs="Arial"/>
        </w:rPr>
      </w:pPr>
      <w:r>
        <w:rPr>
          <w:rFonts w:cs="Arial"/>
        </w:rPr>
        <w:t>Talking to each other and integrated and seamless systems</w:t>
      </w:r>
    </w:p>
    <w:p w:rsidR="00280199" w:rsidRDefault="00280199" w:rsidP="00280199">
      <w:pPr>
        <w:pStyle w:val="ListParagraph"/>
        <w:numPr>
          <w:ilvl w:val="0"/>
          <w:numId w:val="10"/>
        </w:numPr>
        <w:rPr>
          <w:rFonts w:cs="Arial"/>
        </w:rPr>
      </w:pPr>
      <w:r>
        <w:rPr>
          <w:rFonts w:cs="Arial"/>
        </w:rPr>
        <w:t>Patient at the heart of the care</w:t>
      </w:r>
    </w:p>
    <w:p w:rsidR="00280199" w:rsidRDefault="00280199" w:rsidP="00280199">
      <w:pPr>
        <w:pStyle w:val="ListParagraph"/>
        <w:numPr>
          <w:ilvl w:val="0"/>
          <w:numId w:val="10"/>
        </w:numPr>
        <w:rPr>
          <w:rFonts w:cs="Arial"/>
        </w:rPr>
      </w:pPr>
      <w:r>
        <w:rPr>
          <w:rFonts w:cs="Arial"/>
        </w:rPr>
        <w:t>Need the confidence to take risks</w:t>
      </w:r>
    </w:p>
    <w:p w:rsidR="00280199" w:rsidRDefault="00280199" w:rsidP="00280199">
      <w:pPr>
        <w:pStyle w:val="ListParagraph"/>
        <w:numPr>
          <w:ilvl w:val="0"/>
          <w:numId w:val="10"/>
        </w:numPr>
        <w:rPr>
          <w:rFonts w:cs="Arial"/>
        </w:rPr>
      </w:pPr>
      <w:r>
        <w:rPr>
          <w:rFonts w:cs="Arial"/>
        </w:rPr>
        <w:t>Aligned governance</w:t>
      </w:r>
    </w:p>
    <w:p w:rsidR="00280199" w:rsidRDefault="00280199" w:rsidP="00280199">
      <w:pPr>
        <w:pStyle w:val="ListParagraph"/>
        <w:numPr>
          <w:ilvl w:val="0"/>
          <w:numId w:val="10"/>
        </w:numPr>
        <w:rPr>
          <w:rFonts w:cs="Arial"/>
        </w:rPr>
      </w:pPr>
      <w:r>
        <w:rPr>
          <w:rFonts w:cs="Arial"/>
        </w:rPr>
        <w:t>Generic workers / new roles</w:t>
      </w:r>
    </w:p>
    <w:p w:rsidR="00280199" w:rsidRDefault="00280199" w:rsidP="00280199">
      <w:pPr>
        <w:pStyle w:val="ListParagraph"/>
        <w:numPr>
          <w:ilvl w:val="0"/>
          <w:numId w:val="10"/>
        </w:numPr>
        <w:rPr>
          <w:rFonts w:cs="Arial"/>
        </w:rPr>
      </w:pPr>
      <w:r>
        <w:rPr>
          <w:rFonts w:cs="Arial"/>
        </w:rPr>
        <w:t>Simple single access for patients and carers</w:t>
      </w:r>
    </w:p>
    <w:p w:rsidR="00280199" w:rsidRDefault="00280199" w:rsidP="00280199">
      <w:pPr>
        <w:pStyle w:val="ListParagraph"/>
        <w:numPr>
          <w:ilvl w:val="0"/>
          <w:numId w:val="10"/>
        </w:numPr>
        <w:rPr>
          <w:rFonts w:cs="Arial"/>
        </w:rPr>
      </w:pPr>
      <w:r>
        <w:rPr>
          <w:rFonts w:cs="Arial"/>
        </w:rPr>
        <w:t>Joint commissioning and planning</w:t>
      </w:r>
    </w:p>
    <w:p w:rsidR="00280199" w:rsidRDefault="00280199" w:rsidP="00280199">
      <w:pPr>
        <w:pStyle w:val="ListParagraph"/>
        <w:numPr>
          <w:ilvl w:val="0"/>
          <w:numId w:val="10"/>
        </w:numPr>
        <w:rPr>
          <w:rFonts w:cs="Arial"/>
        </w:rPr>
      </w:pPr>
      <w:r>
        <w:rPr>
          <w:rFonts w:cs="Arial"/>
        </w:rPr>
        <w:t>Community care high on the agenda</w:t>
      </w:r>
    </w:p>
    <w:p w:rsidR="00280199" w:rsidRDefault="00280199" w:rsidP="00280199">
      <w:pPr>
        <w:pStyle w:val="ListParagraph"/>
        <w:numPr>
          <w:ilvl w:val="0"/>
          <w:numId w:val="10"/>
        </w:numPr>
        <w:rPr>
          <w:rFonts w:cs="Arial"/>
        </w:rPr>
      </w:pPr>
      <w:r>
        <w:rPr>
          <w:rFonts w:cs="Arial"/>
        </w:rPr>
        <w:t>Focus on prevention</w:t>
      </w:r>
    </w:p>
    <w:p w:rsidR="00280199" w:rsidRDefault="00280199" w:rsidP="00280199">
      <w:pPr>
        <w:pStyle w:val="ListParagraph"/>
        <w:numPr>
          <w:ilvl w:val="0"/>
          <w:numId w:val="10"/>
        </w:numPr>
        <w:rPr>
          <w:rFonts w:cs="Arial"/>
        </w:rPr>
      </w:pPr>
      <w:r>
        <w:rPr>
          <w:rFonts w:cs="Arial"/>
        </w:rPr>
        <w:t>Equitable care</w:t>
      </w:r>
    </w:p>
    <w:p w:rsidR="00280199" w:rsidRDefault="00280199" w:rsidP="00280199">
      <w:pPr>
        <w:pStyle w:val="ListParagraph"/>
        <w:numPr>
          <w:ilvl w:val="0"/>
          <w:numId w:val="10"/>
        </w:numPr>
        <w:rPr>
          <w:rFonts w:cs="Arial"/>
        </w:rPr>
      </w:pPr>
      <w:r>
        <w:rPr>
          <w:rFonts w:cs="Arial"/>
        </w:rPr>
        <w:t>Brokerage and sharing resources</w:t>
      </w:r>
    </w:p>
    <w:p w:rsidR="00280199" w:rsidRDefault="00280199" w:rsidP="00280199">
      <w:pPr>
        <w:pStyle w:val="ListParagraph"/>
        <w:numPr>
          <w:ilvl w:val="0"/>
          <w:numId w:val="10"/>
        </w:numPr>
        <w:rPr>
          <w:rFonts w:cs="Arial"/>
        </w:rPr>
      </w:pPr>
      <w:r>
        <w:rPr>
          <w:rFonts w:cs="Arial"/>
        </w:rPr>
        <w:t>Do-able job</w:t>
      </w:r>
    </w:p>
    <w:p w:rsidR="00280199" w:rsidRDefault="00280199" w:rsidP="00280199">
      <w:pPr>
        <w:pStyle w:val="ListParagraph"/>
        <w:numPr>
          <w:ilvl w:val="0"/>
          <w:numId w:val="10"/>
        </w:numPr>
        <w:rPr>
          <w:rFonts w:cs="Arial"/>
        </w:rPr>
      </w:pPr>
      <w:r>
        <w:rPr>
          <w:rFonts w:cs="Arial"/>
        </w:rPr>
        <w:t>Need a single training programme</w:t>
      </w:r>
    </w:p>
    <w:p w:rsidR="00280199" w:rsidRDefault="00280199" w:rsidP="00280199">
      <w:pPr>
        <w:pStyle w:val="ListParagraph"/>
        <w:numPr>
          <w:ilvl w:val="0"/>
          <w:numId w:val="10"/>
        </w:numPr>
        <w:rPr>
          <w:rFonts w:cs="Arial"/>
        </w:rPr>
      </w:pPr>
      <w:r>
        <w:rPr>
          <w:rFonts w:cs="Arial"/>
        </w:rPr>
        <w:t>Need to develop trust, culture and mutual support</w:t>
      </w:r>
    </w:p>
    <w:p w:rsidR="00280199" w:rsidRDefault="00280199" w:rsidP="00280199">
      <w:pPr>
        <w:pStyle w:val="ListParagraph"/>
        <w:numPr>
          <w:ilvl w:val="0"/>
          <w:numId w:val="10"/>
        </w:numPr>
        <w:rPr>
          <w:rFonts w:cs="Arial"/>
        </w:rPr>
      </w:pPr>
      <w:r>
        <w:rPr>
          <w:rFonts w:cs="Arial"/>
        </w:rPr>
        <w:t>Need to get information to front-line staff – better communication, more access and IT</w:t>
      </w:r>
    </w:p>
    <w:p w:rsidR="00280199" w:rsidRDefault="00280199" w:rsidP="00280199">
      <w:pPr>
        <w:pStyle w:val="ListParagraph"/>
        <w:numPr>
          <w:ilvl w:val="0"/>
          <w:numId w:val="10"/>
        </w:numPr>
        <w:rPr>
          <w:rFonts w:cs="Arial"/>
        </w:rPr>
      </w:pPr>
      <w:r>
        <w:rPr>
          <w:rFonts w:cs="Arial"/>
        </w:rPr>
        <w:t>Need more patient involvement</w:t>
      </w:r>
    </w:p>
    <w:p w:rsidR="00280199" w:rsidRDefault="00280199" w:rsidP="00280199">
      <w:pPr>
        <w:pStyle w:val="ListParagraph"/>
        <w:numPr>
          <w:ilvl w:val="0"/>
          <w:numId w:val="10"/>
        </w:numPr>
        <w:rPr>
          <w:rFonts w:cs="Arial"/>
        </w:rPr>
      </w:pPr>
      <w:r>
        <w:rPr>
          <w:rFonts w:cs="Arial"/>
        </w:rPr>
        <w:t>Investment in training and role development</w:t>
      </w:r>
    </w:p>
    <w:p w:rsidR="00280199" w:rsidRDefault="00280199" w:rsidP="00280199">
      <w:pPr>
        <w:pStyle w:val="ListParagraph"/>
        <w:numPr>
          <w:ilvl w:val="0"/>
          <w:numId w:val="10"/>
        </w:numPr>
        <w:rPr>
          <w:rFonts w:cs="Arial"/>
        </w:rPr>
      </w:pPr>
      <w:r>
        <w:rPr>
          <w:rFonts w:cs="Arial"/>
        </w:rPr>
        <w:t>Equitable access to services through supported navigation</w:t>
      </w:r>
    </w:p>
    <w:p w:rsidR="00280199" w:rsidRDefault="00280199" w:rsidP="00280199">
      <w:pPr>
        <w:pStyle w:val="ListParagraph"/>
        <w:numPr>
          <w:ilvl w:val="0"/>
          <w:numId w:val="10"/>
        </w:numPr>
        <w:rPr>
          <w:rFonts w:cs="Arial"/>
        </w:rPr>
      </w:pPr>
      <w:r>
        <w:rPr>
          <w:rFonts w:cs="Arial"/>
        </w:rPr>
        <w:t>Support equitable access for isolated patients</w:t>
      </w:r>
    </w:p>
    <w:p w:rsidR="00280199" w:rsidRDefault="00280199" w:rsidP="00280199">
      <w:pPr>
        <w:pStyle w:val="ListParagraph"/>
        <w:numPr>
          <w:ilvl w:val="0"/>
          <w:numId w:val="10"/>
        </w:numPr>
        <w:rPr>
          <w:rFonts w:cs="Arial"/>
        </w:rPr>
      </w:pPr>
      <w:r>
        <w:rPr>
          <w:rFonts w:cs="Arial"/>
        </w:rPr>
        <w:t>Health and social care integration</w:t>
      </w:r>
    </w:p>
    <w:p w:rsidR="00280199" w:rsidRDefault="00280199" w:rsidP="00280199">
      <w:pPr>
        <w:pStyle w:val="ListParagraph"/>
        <w:numPr>
          <w:ilvl w:val="0"/>
          <w:numId w:val="10"/>
        </w:numPr>
        <w:rPr>
          <w:rFonts w:cs="Arial"/>
        </w:rPr>
      </w:pPr>
      <w:r>
        <w:rPr>
          <w:rFonts w:cs="Arial"/>
        </w:rPr>
        <w:t>Supporting live in care and links with housing</w:t>
      </w:r>
    </w:p>
    <w:p w:rsidR="00280199" w:rsidRDefault="00280199" w:rsidP="00280199">
      <w:pPr>
        <w:pStyle w:val="ListParagraph"/>
        <w:numPr>
          <w:ilvl w:val="0"/>
          <w:numId w:val="10"/>
        </w:numPr>
        <w:rPr>
          <w:rFonts w:cs="Arial"/>
        </w:rPr>
      </w:pPr>
      <w:r>
        <w:rPr>
          <w:rFonts w:cs="Arial"/>
        </w:rPr>
        <w:t xml:space="preserve">Effective </w:t>
      </w:r>
      <w:proofErr w:type="spellStart"/>
      <w:r>
        <w:rPr>
          <w:rFonts w:cs="Arial"/>
        </w:rPr>
        <w:t>carer</w:t>
      </w:r>
      <w:proofErr w:type="spellEnd"/>
      <w:r>
        <w:rPr>
          <w:rFonts w:cs="Arial"/>
        </w:rPr>
        <w:t xml:space="preserve"> and family feedback in place</w:t>
      </w:r>
    </w:p>
    <w:p w:rsidR="00280199" w:rsidRDefault="00280199" w:rsidP="00280199">
      <w:pPr>
        <w:pStyle w:val="ListParagraph"/>
        <w:numPr>
          <w:ilvl w:val="0"/>
          <w:numId w:val="10"/>
        </w:numPr>
        <w:rPr>
          <w:rFonts w:cs="Arial"/>
        </w:rPr>
      </w:pPr>
      <w:r>
        <w:rPr>
          <w:rFonts w:cs="Arial"/>
        </w:rPr>
        <w:t>Easier bureaucracy, nice place to work, achievable job</w:t>
      </w:r>
    </w:p>
    <w:p w:rsidR="00280199" w:rsidRDefault="00280199" w:rsidP="00280199">
      <w:pPr>
        <w:pStyle w:val="ListParagraph"/>
        <w:numPr>
          <w:ilvl w:val="0"/>
          <w:numId w:val="10"/>
        </w:numPr>
        <w:rPr>
          <w:rFonts w:cs="Arial"/>
        </w:rPr>
      </w:pPr>
      <w:r>
        <w:rPr>
          <w:rFonts w:cs="Arial"/>
        </w:rPr>
        <w:t>Work to eliminate inequalities in health</w:t>
      </w:r>
    </w:p>
    <w:p w:rsidR="006C7532" w:rsidRPr="00811200" w:rsidRDefault="006C7532" w:rsidP="006C7532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cs="Arial"/>
          <w:lang w:val="en-US"/>
        </w:rPr>
      </w:pPr>
      <w:r w:rsidRPr="00811200">
        <w:rPr>
          <w:rFonts w:cs="Arial"/>
          <w:lang w:val="en-US"/>
        </w:rPr>
        <w:t>Need good links to housing</w:t>
      </w:r>
    </w:p>
    <w:p w:rsidR="006C7532" w:rsidRPr="00811200" w:rsidRDefault="006C7532" w:rsidP="006C7532">
      <w:pPr>
        <w:pStyle w:val="ListParagraph"/>
        <w:widowControl w:val="0"/>
        <w:numPr>
          <w:ilvl w:val="1"/>
          <w:numId w:val="10"/>
        </w:numPr>
        <w:autoSpaceDE w:val="0"/>
        <w:autoSpaceDN w:val="0"/>
        <w:adjustRightInd w:val="0"/>
        <w:spacing w:after="0"/>
        <w:rPr>
          <w:rFonts w:cs="Arial"/>
          <w:lang w:val="en-US"/>
        </w:rPr>
      </w:pPr>
      <w:r w:rsidRPr="00811200">
        <w:rPr>
          <w:rFonts w:cs="Arial"/>
          <w:lang w:val="en-US"/>
        </w:rPr>
        <w:lastRenderedPageBreak/>
        <w:t xml:space="preserve">Able to put aids and adaptations in </w:t>
      </w:r>
      <w:proofErr w:type="spellStart"/>
      <w:r w:rsidRPr="00811200">
        <w:rPr>
          <w:rFonts w:cs="Arial"/>
          <w:lang w:val="en-US"/>
        </w:rPr>
        <w:t>peoples</w:t>
      </w:r>
      <w:proofErr w:type="spellEnd"/>
      <w:r w:rsidRPr="00811200">
        <w:rPr>
          <w:rFonts w:cs="Arial"/>
          <w:lang w:val="en-US"/>
        </w:rPr>
        <w:t xml:space="preserve"> homes</w:t>
      </w:r>
    </w:p>
    <w:p w:rsidR="006C7532" w:rsidRDefault="006C7532" w:rsidP="006C7532">
      <w:pPr>
        <w:pStyle w:val="ListParagraph"/>
        <w:widowControl w:val="0"/>
        <w:numPr>
          <w:ilvl w:val="1"/>
          <w:numId w:val="10"/>
        </w:numPr>
        <w:autoSpaceDE w:val="0"/>
        <w:autoSpaceDN w:val="0"/>
        <w:adjustRightInd w:val="0"/>
        <w:spacing w:after="0"/>
        <w:rPr>
          <w:rFonts w:cs="Arial"/>
          <w:lang w:val="en-US"/>
        </w:rPr>
      </w:pPr>
      <w:r w:rsidRPr="00811200">
        <w:rPr>
          <w:rFonts w:cs="Arial"/>
          <w:lang w:val="en-US"/>
        </w:rPr>
        <w:t xml:space="preserve">The home can </w:t>
      </w:r>
      <w:proofErr w:type="spellStart"/>
      <w:r w:rsidRPr="00811200">
        <w:rPr>
          <w:rFonts w:cs="Arial"/>
          <w:lang w:val="en-US"/>
        </w:rPr>
        <w:t>effect</w:t>
      </w:r>
      <w:proofErr w:type="spellEnd"/>
      <w:r w:rsidRPr="00811200">
        <w:rPr>
          <w:rFonts w:cs="Arial"/>
          <w:lang w:val="en-US"/>
        </w:rPr>
        <w:t xml:space="preserve"> the patient functioning and needs to be adaptable</w:t>
      </w:r>
    </w:p>
    <w:p w:rsidR="006C7532" w:rsidRDefault="006C7532" w:rsidP="006C7532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cs="Arial"/>
          <w:lang w:val="en-US"/>
        </w:rPr>
      </w:pPr>
      <w:proofErr w:type="spellStart"/>
      <w:r>
        <w:rPr>
          <w:rFonts w:cs="Arial"/>
          <w:lang w:val="en-US"/>
        </w:rPr>
        <w:t>Carers</w:t>
      </w:r>
      <w:proofErr w:type="spellEnd"/>
      <w:r>
        <w:rPr>
          <w:rFonts w:cs="Arial"/>
          <w:lang w:val="en-US"/>
        </w:rPr>
        <w:t xml:space="preserve"> with health issues need to be well looked after</w:t>
      </w:r>
    </w:p>
    <w:p w:rsidR="006C7532" w:rsidRDefault="006C7532" w:rsidP="006C7532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cs="Arial"/>
          <w:lang w:val="en-US"/>
        </w:rPr>
      </w:pPr>
      <w:r>
        <w:rPr>
          <w:rFonts w:cs="Arial"/>
          <w:lang w:val="en-US"/>
        </w:rPr>
        <w:t>There needs to be good support for the housebound or where circumstances make a person housebound</w:t>
      </w:r>
    </w:p>
    <w:p w:rsidR="006C7532" w:rsidRDefault="006C7532" w:rsidP="006C7532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cs="Arial"/>
          <w:lang w:val="en-US"/>
        </w:rPr>
      </w:pPr>
      <w:r>
        <w:rPr>
          <w:rFonts w:cs="Arial"/>
          <w:lang w:val="en-US"/>
        </w:rPr>
        <w:t>Need supported housing for End of Life Care (EOLC) and high risk patients</w:t>
      </w:r>
    </w:p>
    <w:p w:rsidR="006C7532" w:rsidRDefault="006C7532" w:rsidP="006C7532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cs="Arial"/>
          <w:lang w:val="en-US"/>
        </w:rPr>
      </w:pPr>
      <w:r>
        <w:rPr>
          <w:rFonts w:cs="Arial"/>
          <w:lang w:val="en-US"/>
        </w:rPr>
        <w:t>Need access to a range of support services e.g.</w:t>
      </w:r>
    </w:p>
    <w:p w:rsidR="006C7532" w:rsidRDefault="006C7532" w:rsidP="006C7532">
      <w:pPr>
        <w:pStyle w:val="ListParagraph"/>
        <w:widowControl w:val="0"/>
        <w:numPr>
          <w:ilvl w:val="1"/>
          <w:numId w:val="10"/>
        </w:numPr>
        <w:autoSpaceDE w:val="0"/>
        <w:autoSpaceDN w:val="0"/>
        <w:adjustRightInd w:val="0"/>
        <w:spacing w:after="0"/>
        <w:rPr>
          <w:rFonts w:cs="Arial"/>
          <w:lang w:val="en-US"/>
        </w:rPr>
      </w:pPr>
      <w:r>
        <w:rPr>
          <w:rFonts w:cs="Arial"/>
          <w:lang w:val="en-US"/>
        </w:rPr>
        <w:t>Housing</w:t>
      </w:r>
    </w:p>
    <w:p w:rsidR="006C7532" w:rsidRDefault="006C7532" w:rsidP="006C7532">
      <w:pPr>
        <w:pStyle w:val="ListParagraph"/>
        <w:widowControl w:val="0"/>
        <w:numPr>
          <w:ilvl w:val="1"/>
          <w:numId w:val="10"/>
        </w:numPr>
        <w:autoSpaceDE w:val="0"/>
        <w:autoSpaceDN w:val="0"/>
        <w:adjustRightInd w:val="0"/>
        <w:spacing w:after="0"/>
        <w:rPr>
          <w:rFonts w:cs="Arial"/>
          <w:lang w:val="en-US"/>
        </w:rPr>
      </w:pPr>
      <w:r>
        <w:rPr>
          <w:rFonts w:cs="Arial"/>
          <w:lang w:val="en-US"/>
        </w:rPr>
        <w:t>Social prescribing</w:t>
      </w:r>
    </w:p>
    <w:p w:rsidR="006C7532" w:rsidRDefault="006C7532" w:rsidP="006C7532">
      <w:pPr>
        <w:pStyle w:val="ListParagraph"/>
        <w:widowControl w:val="0"/>
        <w:numPr>
          <w:ilvl w:val="1"/>
          <w:numId w:val="10"/>
        </w:numPr>
        <w:autoSpaceDE w:val="0"/>
        <w:autoSpaceDN w:val="0"/>
        <w:adjustRightInd w:val="0"/>
        <w:spacing w:after="0"/>
        <w:rPr>
          <w:rFonts w:cs="Arial"/>
          <w:lang w:val="en-US"/>
        </w:rPr>
      </w:pPr>
      <w:r>
        <w:rPr>
          <w:rFonts w:cs="Arial"/>
          <w:lang w:val="en-US"/>
        </w:rPr>
        <w:t>Link age plus</w:t>
      </w:r>
    </w:p>
    <w:p w:rsidR="006C7532" w:rsidRDefault="006C7532" w:rsidP="006C7532">
      <w:pPr>
        <w:pStyle w:val="ListParagraph"/>
        <w:widowControl w:val="0"/>
        <w:numPr>
          <w:ilvl w:val="1"/>
          <w:numId w:val="10"/>
        </w:numPr>
        <w:autoSpaceDE w:val="0"/>
        <w:autoSpaceDN w:val="0"/>
        <w:adjustRightInd w:val="0"/>
        <w:spacing w:after="0"/>
        <w:rPr>
          <w:rFonts w:cs="Arial"/>
          <w:lang w:val="en-US"/>
        </w:rPr>
      </w:pPr>
      <w:r>
        <w:rPr>
          <w:rFonts w:cs="Arial"/>
          <w:lang w:val="en-US"/>
        </w:rPr>
        <w:t>Visiting wardens / virtual wardens</w:t>
      </w:r>
    </w:p>
    <w:p w:rsidR="006C7532" w:rsidRDefault="006C7532" w:rsidP="006C7532">
      <w:pPr>
        <w:pStyle w:val="ListParagraph"/>
        <w:widowControl w:val="0"/>
        <w:numPr>
          <w:ilvl w:val="1"/>
          <w:numId w:val="10"/>
        </w:numPr>
        <w:autoSpaceDE w:val="0"/>
        <w:autoSpaceDN w:val="0"/>
        <w:adjustRightInd w:val="0"/>
        <w:spacing w:after="0"/>
        <w:rPr>
          <w:rFonts w:cs="Arial"/>
          <w:lang w:val="en-US"/>
        </w:rPr>
      </w:pPr>
      <w:r>
        <w:rPr>
          <w:rFonts w:cs="Arial"/>
          <w:lang w:val="en-US"/>
        </w:rPr>
        <w:t>Voluntary sector checking in on people (i.e. HACRA in Polar)</w:t>
      </w:r>
    </w:p>
    <w:p w:rsidR="006C7532" w:rsidRDefault="006C7532" w:rsidP="006C7532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cs="Arial"/>
          <w:lang w:val="en-US"/>
        </w:rPr>
      </w:pPr>
      <w:r>
        <w:rPr>
          <w:rFonts w:cs="Arial"/>
          <w:lang w:val="en-US"/>
        </w:rPr>
        <w:t>Governance is very important to make new model work</w:t>
      </w:r>
    </w:p>
    <w:p w:rsidR="006C7532" w:rsidRDefault="006C7532" w:rsidP="006C7532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cs="Arial"/>
          <w:lang w:val="en-US"/>
        </w:rPr>
      </w:pPr>
      <w:r>
        <w:rPr>
          <w:rFonts w:cs="Arial"/>
          <w:lang w:val="en-US"/>
        </w:rPr>
        <w:t>Communication is very important</w:t>
      </w:r>
    </w:p>
    <w:p w:rsidR="006C7532" w:rsidRDefault="006C7532" w:rsidP="006C7532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cs="Arial"/>
          <w:lang w:val="en-US"/>
        </w:rPr>
      </w:pPr>
      <w:r>
        <w:rPr>
          <w:rFonts w:cs="Arial"/>
          <w:lang w:val="en-US"/>
        </w:rPr>
        <w:t>Single point of access</w:t>
      </w:r>
    </w:p>
    <w:p w:rsidR="006C7532" w:rsidRDefault="006C7532" w:rsidP="006C7532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cs="Arial"/>
          <w:lang w:val="en-US"/>
        </w:rPr>
      </w:pPr>
      <w:r>
        <w:rPr>
          <w:rFonts w:cs="Arial"/>
          <w:lang w:val="en-US"/>
        </w:rPr>
        <w:t xml:space="preserve">How do we deliver standardized and consistent levels of care that is equitable?  </w:t>
      </w:r>
    </w:p>
    <w:p w:rsidR="00280199" w:rsidRDefault="006C7532" w:rsidP="006C7532">
      <w:pPr>
        <w:pStyle w:val="ListParagraph"/>
        <w:widowControl w:val="0"/>
        <w:numPr>
          <w:ilvl w:val="1"/>
          <w:numId w:val="10"/>
        </w:numPr>
        <w:autoSpaceDE w:val="0"/>
        <w:autoSpaceDN w:val="0"/>
        <w:adjustRightInd w:val="0"/>
        <w:spacing w:after="0"/>
        <w:rPr>
          <w:rFonts w:cs="Arial"/>
          <w:lang w:val="en-US"/>
        </w:rPr>
      </w:pPr>
      <w:r>
        <w:rPr>
          <w:rFonts w:cs="Arial"/>
          <w:lang w:val="en-US"/>
        </w:rPr>
        <w:t>How do we get assurance that this is happening?</w:t>
      </w:r>
    </w:p>
    <w:p w:rsidR="0095045D" w:rsidRDefault="0095045D" w:rsidP="0095045D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cs="Arial"/>
          <w:lang w:val="en-US"/>
        </w:rPr>
      </w:pPr>
      <w:r>
        <w:rPr>
          <w:rFonts w:cs="Arial"/>
          <w:lang w:val="en-US"/>
        </w:rPr>
        <w:t>We need to engage schools / head teachers or “lead” in THIPP and understanding the framework</w:t>
      </w:r>
    </w:p>
    <w:p w:rsidR="0095045D" w:rsidRDefault="0095045D" w:rsidP="0095045D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cs="Arial"/>
          <w:lang w:val="en-US"/>
        </w:rPr>
      </w:pPr>
      <w:r>
        <w:rPr>
          <w:rFonts w:cs="Arial"/>
          <w:lang w:val="en-US"/>
        </w:rPr>
        <w:t>Access to resources across the system</w:t>
      </w:r>
    </w:p>
    <w:p w:rsidR="0095045D" w:rsidRDefault="0095045D" w:rsidP="0095045D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cs="Arial"/>
          <w:lang w:val="en-US"/>
        </w:rPr>
      </w:pPr>
      <w:r>
        <w:rPr>
          <w:rFonts w:cs="Arial"/>
          <w:lang w:val="en-US"/>
        </w:rPr>
        <w:t>Avoid duplication</w:t>
      </w:r>
    </w:p>
    <w:p w:rsidR="0095045D" w:rsidRDefault="0095045D" w:rsidP="0095045D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cs="Arial"/>
          <w:lang w:val="en-US"/>
        </w:rPr>
      </w:pPr>
      <w:r>
        <w:rPr>
          <w:rFonts w:cs="Arial"/>
          <w:lang w:val="en-US"/>
        </w:rPr>
        <w:t>Shared / single person-</w:t>
      </w:r>
      <w:proofErr w:type="spellStart"/>
      <w:r>
        <w:rPr>
          <w:rFonts w:cs="Arial"/>
          <w:lang w:val="en-US"/>
        </w:rPr>
        <w:t>centred</w:t>
      </w:r>
      <w:proofErr w:type="spellEnd"/>
      <w:r>
        <w:rPr>
          <w:rFonts w:cs="Arial"/>
          <w:lang w:val="en-US"/>
        </w:rPr>
        <w:t xml:space="preserve"> care plan that includes social needs and the wider determinants of health</w:t>
      </w:r>
    </w:p>
    <w:p w:rsidR="0095045D" w:rsidRDefault="005B1C93" w:rsidP="0095045D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cs="Arial"/>
          <w:lang w:val="en-US"/>
        </w:rPr>
      </w:pPr>
      <w:r>
        <w:rPr>
          <w:rFonts w:cs="Arial"/>
          <w:lang w:val="en-US"/>
        </w:rPr>
        <w:t>Understand where blockages are in terms of data sharing and work to address these</w:t>
      </w:r>
    </w:p>
    <w:p w:rsidR="005B1C93" w:rsidRDefault="005B1C93" w:rsidP="0095045D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cs="Arial"/>
          <w:lang w:val="en-US"/>
        </w:rPr>
      </w:pPr>
      <w:r>
        <w:rPr>
          <w:rFonts w:cs="Arial"/>
          <w:lang w:val="en-US"/>
        </w:rPr>
        <w:t>Develop a common understanding of what goals / aims are</w:t>
      </w:r>
    </w:p>
    <w:p w:rsidR="005B1C93" w:rsidRDefault="005B1C93" w:rsidP="0095045D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cs="Arial"/>
          <w:lang w:val="en-US"/>
        </w:rPr>
      </w:pPr>
      <w:r>
        <w:rPr>
          <w:rFonts w:cs="Arial"/>
          <w:lang w:val="en-US"/>
        </w:rPr>
        <w:t>Training and support for healthcare professionals to undertake assessment</w:t>
      </w:r>
    </w:p>
    <w:p w:rsidR="005B1C93" w:rsidRPr="006C7532" w:rsidRDefault="005B1C93" w:rsidP="0095045D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cs="Arial"/>
          <w:lang w:val="en-US"/>
        </w:rPr>
      </w:pPr>
    </w:p>
    <w:p w:rsidR="00280199" w:rsidRPr="00280199" w:rsidRDefault="00280199" w:rsidP="00280199">
      <w:pPr>
        <w:rPr>
          <w:rFonts w:cs="Arial"/>
          <w:b/>
        </w:rPr>
      </w:pPr>
    </w:p>
    <w:p w:rsidR="009262A4" w:rsidRPr="00B46F13" w:rsidRDefault="009262A4" w:rsidP="009262A4">
      <w:pPr>
        <w:rPr>
          <w:rFonts w:cs="Arial"/>
          <w:b/>
        </w:rPr>
      </w:pPr>
      <w:r>
        <w:rPr>
          <w:rFonts w:cs="Arial"/>
          <w:b/>
        </w:rPr>
        <w:t>Positive observations</w:t>
      </w:r>
    </w:p>
    <w:p w:rsidR="009262A4" w:rsidRPr="00B46F13" w:rsidRDefault="009262A4" w:rsidP="009262A4">
      <w:pPr>
        <w:pStyle w:val="ListParagraph"/>
        <w:numPr>
          <w:ilvl w:val="0"/>
          <w:numId w:val="14"/>
        </w:numPr>
        <w:rPr>
          <w:rFonts w:cs="Arial"/>
        </w:rPr>
      </w:pPr>
      <w:r w:rsidRPr="00B46F13">
        <w:rPr>
          <w:rFonts w:cs="Arial"/>
        </w:rPr>
        <w:t>We are seeing the benefits of working together already</w:t>
      </w:r>
    </w:p>
    <w:p w:rsidR="009262A4" w:rsidRPr="00B46F13" w:rsidRDefault="009262A4" w:rsidP="009262A4">
      <w:pPr>
        <w:pStyle w:val="ListParagraph"/>
        <w:numPr>
          <w:ilvl w:val="0"/>
          <w:numId w:val="14"/>
        </w:numPr>
        <w:rPr>
          <w:rFonts w:cs="Arial"/>
        </w:rPr>
      </w:pPr>
      <w:r w:rsidRPr="00B46F13">
        <w:rPr>
          <w:rFonts w:cs="Arial"/>
        </w:rPr>
        <w:t>Voluntary sector involvement is a great opportunity</w:t>
      </w:r>
    </w:p>
    <w:p w:rsidR="009262A4" w:rsidRPr="00B46F13" w:rsidRDefault="009262A4" w:rsidP="009262A4">
      <w:pPr>
        <w:rPr>
          <w:rFonts w:cs="Arial"/>
          <w:b/>
        </w:rPr>
      </w:pPr>
    </w:p>
    <w:p w:rsidR="009262A4" w:rsidRPr="00B46F13" w:rsidRDefault="009262A4" w:rsidP="009262A4">
      <w:pPr>
        <w:rPr>
          <w:rFonts w:cs="Arial"/>
          <w:b/>
        </w:rPr>
      </w:pPr>
      <w:r w:rsidRPr="00B46F13">
        <w:rPr>
          <w:rFonts w:cs="Arial"/>
          <w:b/>
        </w:rPr>
        <w:t>Concerns</w:t>
      </w:r>
    </w:p>
    <w:p w:rsidR="009262A4" w:rsidRPr="00B46F13" w:rsidRDefault="009262A4" w:rsidP="009262A4">
      <w:pPr>
        <w:pStyle w:val="ListParagraph"/>
        <w:numPr>
          <w:ilvl w:val="0"/>
          <w:numId w:val="13"/>
        </w:numPr>
        <w:rPr>
          <w:rFonts w:cs="Arial"/>
          <w:b/>
        </w:rPr>
      </w:pPr>
      <w:r w:rsidRPr="00B46F13">
        <w:rPr>
          <w:rFonts w:cs="Arial"/>
        </w:rPr>
        <w:t>Anxiety about change and risk</w:t>
      </w:r>
    </w:p>
    <w:p w:rsidR="009262A4" w:rsidRPr="00A6323A" w:rsidRDefault="009262A4" w:rsidP="009262A4">
      <w:pPr>
        <w:pStyle w:val="ListParagraph"/>
        <w:numPr>
          <w:ilvl w:val="0"/>
          <w:numId w:val="13"/>
        </w:numPr>
        <w:rPr>
          <w:rFonts w:cs="Arial"/>
          <w:b/>
        </w:rPr>
      </w:pPr>
      <w:r w:rsidRPr="00B46F13">
        <w:rPr>
          <w:rFonts w:cs="Arial"/>
        </w:rPr>
        <w:t>Busy people and concerns about commitment – too many meetings</w:t>
      </w:r>
    </w:p>
    <w:p w:rsidR="00A6323A" w:rsidRPr="006D294F" w:rsidRDefault="00A6323A" w:rsidP="00A6323A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cs="Arial"/>
          <w:lang w:val="en-US"/>
        </w:rPr>
      </w:pPr>
      <w:r w:rsidRPr="006D294F">
        <w:rPr>
          <w:rFonts w:cs="Arial"/>
          <w:lang w:val="en-US"/>
        </w:rPr>
        <w:t>How will changes to what staff are required to do impact on job descriptions?</w:t>
      </w:r>
    </w:p>
    <w:p w:rsidR="00A6323A" w:rsidRPr="006D294F" w:rsidRDefault="00A6323A" w:rsidP="00A6323A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cs="Arial"/>
          <w:lang w:val="en-US"/>
        </w:rPr>
      </w:pPr>
      <w:r w:rsidRPr="006D294F">
        <w:rPr>
          <w:rFonts w:cs="Arial"/>
          <w:lang w:val="en-US"/>
        </w:rPr>
        <w:t xml:space="preserve">If my job changes will there </w:t>
      </w:r>
      <w:proofErr w:type="gramStart"/>
      <w:r w:rsidRPr="006D294F">
        <w:rPr>
          <w:rFonts w:cs="Arial"/>
          <w:lang w:val="en-US"/>
        </w:rPr>
        <w:t>be</w:t>
      </w:r>
      <w:proofErr w:type="gramEnd"/>
      <w:r w:rsidRPr="006D294F">
        <w:rPr>
          <w:rFonts w:cs="Arial"/>
          <w:lang w:val="en-US"/>
        </w:rPr>
        <w:t xml:space="preserve"> capacity implications?</w:t>
      </w:r>
    </w:p>
    <w:p w:rsidR="00A6323A" w:rsidRDefault="00A6323A" w:rsidP="00A6323A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cs="Arial"/>
          <w:lang w:val="en-US"/>
        </w:rPr>
      </w:pPr>
      <w:r w:rsidRPr="006D294F">
        <w:rPr>
          <w:rFonts w:cs="Arial"/>
          <w:lang w:val="en-US"/>
        </w:rPr>
        <w:t>Can we make sure what currently works well remains and is not compromised by other changes?</w:t>
      </w:r>
    </w:p>
    <w:p w:rsidR="00A6323A" w:rsidRDefault="00A6323A" w:rsidP="00A6323A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cs="Arial"/>
          <w:lang w:val="en-US"/>
        </w:rPr>
      </w:pPr>
      <w:r>
        <w:rPr>
          <w:rFonts w:cs="Arial"/>
          <w:lang w:val="en-US"/>
        </w:rPr>
        <w:t>Who are our competitors?</w:t>
      </w:r>
    </w:p>
    <w:p w:rsidR="00A6323A" w:rsidRPr="006D294F" w:rsidRDefault="00A6323A" w:rsidP="00A6323A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cs="Arial"/>
          <w:lang w:val="en-US"/>
        </w:rPr>
      </w:pPr>
      <w:r>
        <w:rPr>
          <w:rFonts w:cs="Arial"/>
          <w:lang w:val="en-US"/>
        </w:rPr>
        <w:t>When will consultation with current staff on proposed changes take place? – important to engage with them early to make new model of care work</w:t>
      </w:r>
    </w:p>
    <w:p w:rsidR="006C7532" w:rsidRDefault="006C7532" w:rsidP="006C7532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cs="Arial"/>
          <w:lang w:val="en-US"/>
        </w:rPr>
      </w:pPr>
      <w:r>
        <w:rPr>
          <w:rFonts w:cs="Arial"/>
          <w:lang w:val="en-US"/>
        </w:rPr>
        <w:t>How do we manage tensions?</w:t>
      </w:r>
    </w:p>
    <w:p w:rsidR="00A6323A" w:rsidRPr="00F22706" w:rsidRDefault="00A6323A" w:rsidP="00F22706">
      <w:pPr>
        <w:rPr>
          <w:rFonts w:cs="Arial"/>
          <w:b/>
        </w:rPr>
      </w:pPr>
    </w:p>
    <w:p w:rsidR="00547227" w:rsidRPr="00B46F13" w:rsidRDefault="00547227" w:rsidP="0025662E">
      <w:pPr>
        <w:widowControl w:val="0"/>
        <w:autoSpaceDE w:val="0"/>
        <w:autoSpaceDN w:val="0"/>
        <w:adjustRightInd w:val="0"/>
        <w:spacing w:after="0"/>
        <w:rPr>
          <w:rFonts w:cs="Arial"/>
          <w:lang w:val="en-US"/>
        </w:rPr>
      </w:pPr>
    </w:p>
    <w:p w:rsidR="00A6323A" w:rsidRDefault="00A6323A" w:rsidP="00A6323A">
      <w:pPr>
        <w:widowControl w:val="0"/>
        <w:autoSpaceDE w:val="0"/>
        <w:autoSpaceDN w:val="0"/>
        <w:adjustRightInd w:val="0"/>
        <w:spacing w:after="0"/>
        <w:rPr>
          <w:rFonts w:cs="Arial"/>
          <w:b/>
          <w:lang w:val="en-US"/>
        </w:rPr>
      </w:pPr>
    </w:p>
    <w:p w:rsidR="00547227" w:rsidRDefault="00547227" w:rsidP="0025662E">
      <w:pPr>
        <w:widowControl w:val="0"/>
        <w:autoSpaceDE w:val="0"/>
        <w:autoSpaceDN w:val="0"/>
        <w:adjustRightInd w:val="0"/>
        <w:spacing w:after="0"/>
        <w:rPr>
          <w:rFonts w:cs="Arial"/>
          <w:lang w:val="en-US"/>
        </w:rPr>
      </w:pPr>
    </w:p>
    <w:p w:rsidR="00A6323A" w:rsidRDefault="00A6323A" w:rsidP="0025662E">
      <w:pPr>
        <w:widowControl w:val="0"/>
        <w:autoSpaceDE w:val="0"/>
        <w:autoSpaceDN w:val="0"/>
        <w:adjustRightInd w:val="0"/>
        <w:spacing w:after="0"/>
        <w:rPr>
          <w:rFonts w:cs="Arial"/>
          <w:lang w:val="en-US"/>
        </w:rPr>
      </w:pPr>
    </w:p>
    <w:p w:rsidR="00A6323A" w:rsidRPr="00B46F13" w:rsidRDefault="00A6323A" w:rsidP="0025662E">
      <w:pPr>
        <w:widowControl w:val="0"/>
        <w:autoSpaceDE w:val="0"/>
        <w:autoSpaceDN w:val="0"/>
        <w:adjustRightInd w:val="0"/>
        <w:spacing w:after="0"/>
        <w:rPr>
          <w:rFonts w:cs="Arial"/>
          <w:lang w:val="en-US"/>
        </w:rPr>
      </w:pPr>
    </w:p>
    <w:p w:rsidR="00547227" w:rsidRPr="00B46F13" w:rsidRDefault="009262A4" w:rsidP="009262A4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cs="Arial"/>
          <w:b/>
          <w:lang w:val="en-US"/>
        </w:rPr>
      </w:pPr>
      <w:r w:rsidRPr="00B46F13">
        <w:rPr>
          <w:rFonts w:cs="Arial"/>
          <w:b/>
          <w:lang w:val="en-US"/>
        </w:rPr>
        <w:t>Taking forward the model: focus areas for discussions</w:t>
      </w:r>
    </w:p>
    <w:p w:rsidR="009262A4" w:rsidRPr="00B46F13" w:rsidRDefault="009262A4" w:rsidP="009262A4">
      <w:pPr>
        <w:widowControl w:val="0"/>
        <w:autoSpaceDE w:val="0"/>
        <w:autoSpaceDN w:val="0"/>
        <w:adjustRightInd w:val="0"/>
        <w:spacing w:after="0"/>
        <w:rPr>
          <w:rFonts w:cs="Arial"/>
          <w:b/>
          <w:lang w:val="en-US"/>
        </w:rPr>
      </w:pPr>
    </w:p>
    <w:p w:rsidR="009262A4" w:rsidRDefault="009262A4" w:rsidP="009262A4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rPr>
          <w:rFonts w:cs="Arial"/>
          <w:b/>
          <w:lang w:val="en-US"/>
        </w:rPr>
      </w:pPr>
      <w:r w:rsidRPr="00B46F13">
        <w:rPr>
          <w:rFonts w:cs="Arial"/>
          <w:b/>
          <w:lang w:val="en-US"/>
        </w:rPr>
        <w:t>Care coordination</w:t>
      </w:r>
    </w:p>
    <w:p w:rsidR="00B46F13" w:rsidRPr="00B46F13" w:rsidRDefault="00B46F13" w:rsidP="00B46F13">
      <w:pPr>
        <w:pStyle w:val="ListParagraph"/>
        <w:widowControl w:val="0"/>
        <w:autoSpaceDE w:val="0"/>
        <w:autoSpaceDN w:val="0"/>
        <w:adjustRightInd w:val="0"/>
        <w:spacing w:after="0"/>
        <w:rPr>
          <w:rFonts w:cs="Arial"/>
          <w:b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80199" w:rsidRPr="00B46F13" w:rsidTr="00280199">
        <w:tc>
          <w:tcPr>
            <w:tcW w:w="4508" w:type="dxa"/>
          </w:tcPr>
          <w:p w:rsidR="00280199" w:rsidRPr="00B46F13" w:rsidRDefault="00280199" w:rsidP="00280199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sz w:val="22"/>
                <w:szCs w:val="22"/>
              </w:rPr>
            </w:pPr>
            <w:r w:rsidRPr="00B46F13">
              <w:rPr>
                <w:rFonts w:cs="Arial"/>
                <w:b/>
                <w:sz w:val="22"/>
                <w:szCs w:val="22"/>
              </w:rPr>
              <w:t>Key principles</w:t>
            </w:r>
          </w:p>
        </w:tc>
        <w:tc>
          <w:tcPr>
            <w:tcW w:w="4508" w:type="dxa"/>
          </w:tcPr>
          <w:p w:rsidR="00280199" w:rsidRPr="00B46F13" w:rsidRDefault="00B46F13" w:rsidP="00280199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Implications for the mode</w:t>
            </w:r>
          </w:p>
        </w:tc>
      </w:tr>
      <w:tr w:rsidR="00280199" w:rsidRPr="00B46F13" w:rsidTr="00280199">
        <w:tc>
          <w:tcPr>
            <w:tcW w:w="4508" w:type="dxa"/>
          </w:tcPr>
          <w:p w:rsidR="00280199" w:rsidRPr="00B46F13" w:rsidRDefault="00280199" w:rsidP="00280199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B46F13">
              <w:rPr>
                <w:rFonts w:cs="Arial"/>
                <w:sz w:val="22"/>
                <w:szCs w:val="22"/>
              </w:rPr>
              <w:t>There are plenty of low level interventions – is prevention a priority?</w:t>
            </w:r>
          </w:p>
          <w:p w:rsidR="00280199" w:rsidRPr="00B46F13" w:rsidRDefault="00280199" w:rsidP="00280199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B46F13">
              <w:rPr>
                <w:rFonts w:cs="Arial"/>
                <w:sz w:val="22"/>
                <w:szCs w:val="22"/>
              </w:rPr>
              <w:t>Smooth – not having to answer lots of questions</w:t>
            </w:r>
          </w:p>
          <w:p w:rsidR="00280199" w:rsidRPr="00B46F13" w:rsidRDefault="00280199" w:rsidP="00280199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proofErr w:type="spellStart"/>
            <w:r w:rsidRPr="00B46F13">
              <w:rPr>
                <w:rFonts w:cs="Arial"/>
                <w:sz w:val="22"/>
                <w:szCs w:val="22"/>
              </w:rPr>
              <w:t>Carers</w:t>
            </w:r>
            <w:proofErr w:type="spellEnd"/>
            <w:r w:rsidRPr="00B46F13">
              <w:rPr>
                <w:rFonts w:cs="Arial"/>
                <w:sz w:val="22"/>
                <w:szCs w:val="22"/>
              </w:rPr>
              <w:t xml:space="preserve"> are able to talk to one person</w:t>
            </w:r>
          </w:p>
          <w:p w:rsidR="00280199" w:rsidRPr="00B46F13" w:rsidRDefault="00280199" w:rsidP="00280199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B46F13">
              <w:rPr>
                <w:rFonts w:cs="Arial"/>
                <w:sz w:val="22"/>
                <w:szCs w:val="22"/>
              </w:rPr>
              <w:t>People do what they say they are going to do</w:t>
            </w:r>
          </w:p>
          <w:p w:rsidR="00280199" w:rsidRPr="00B46F13" w:rsidRDefault="00280199" w:rsidP="00280199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B46F13">
              <w:rPr>
                <w:rFonts w:cs="Arial"/>
                <w:sz w:val="22"/>
                <w:szCs w:val="22"/>
              </w:rPr>
              <w:t>Family coordination</w:t>
            </w:r>
          </w:p>
          <w:p w:rsidR="00280199" w:rsidRPr="00B46F13" w:rsidRDefault="00280199" w:rsidP="00280199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B46F13">
              <w:rPr>
                <w:rFonts w:cs="Arial"/>
                <w:sz w:val="22"/>
                <w:szCs w:val="22"/>
              </w:rPr>
              <w:t>People have authority</w:t>
            </w:r>
          </w:p>
          <w:p w:rsidR="00280199" w:rsidRPr="00B46F13" w:rsidRDefault="00280199" w:rsidP="00280199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B46F13">
              <w:rPr>
                <w:rFonts w:cs="Arial"/>
                <w:sz w:val="22"/>
                <w:szCs w:val="22"/>
              </w:rPr>
              <w:t>No fragmentation</w:t>
            </w:r>
          </w:p>
          <w:p w:rsidR="00280199" w:rsidRPr="00B46F13" w:rsidRDefault="00280199" w:rsidP="00280199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B46F13">
              <w:rPr>
                <w:rFonts w:cs="Arial"/>
                <w:sz w:val="22"/>
                <w:szCs w:val="22"/>
              </w:rPr>
              <w:t>Leadership for care</w:t>
            </w:r>
          </w:p>
          <w:p w:rsidR="00280199" w:rsidRPr="00B46F13" w:rsidRDefault="00280199" w:rsidP="00280199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B46F13">
              <w:rPr>
                <w:rFonts w:cs="Arial"/>
                <w:sz w:val="22"/>
                <w:szCs w:val="22"/>
              </w:rPr>
              <w:t>Single point of care</w:t>
            </w:r>
          </w:p>
          <w:p w:rsidR="00280199" w:rsidRPr="00B46F13" w:rsidRDefault="00280199" w:rsidP="00280199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B46F13">
              <w:rPr>
                <w:rFonts w:cs="Arial"/>
                <w:sz w:val="22"/>
                <w:szCs w:val="22"/>
              </w:rPr>
              <w:t>Address blockages</w:t>
            </w:r>
          </w:p>
          <w:p w:rsidR="00280199" w:rsidRPr="00B46F13" w:rsidRDefault="00280199" w:rsidP="00280199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B46F13">
              <w:rPr>
                <w:rFonts w:cs="Arial"/>
                <w:sz w:val="22"/>
                <w:szCs w:val="22"/>
              </w:rPr>
              <w:t>Need to understand roles of others</w:t>
            </w:r>
          </w:p>
          <w:p w:rsidR="00280199" w:rsidRPr="00B46F13" w:rsidRDefault="00280199" w:rsidP="00280199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B46F13">
              <w:rPr>
                <w:rFonts w:cs="Arial"/>
                <w:sz w:val="22"/>
                <w:szCs w:val="22"/>
              </w:rPr>
              <w:t>Don’t forget to ask service users what they prefer</w:t>
            </w:r>
          </w:p>
          <w:p w:rsidR="00280199" w:rsidRPr="00B46F13" w:rsidRDefault="00280199" w:rsidP="00280199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B46F13">
              <w:rPr>
                <w:rFonts w:cs="Arial"/>
                <w:sz w:val="22"/>
                <w:szCs w:val="22"/>
              </w:rPr>
              <w:t>Coordination – commissioning as well</w:t>
            </w:r>
          </w:p>
          <w:p w:rsidR="00280199" w:rsidRPr="00B46F13" w:rsidRDefault="00280199" w:rsidP="00280199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B46F13">
              <w:rPr>
                <w:rFonts w:cs="Arial"/>
                <w:sz w:val="22"/>
                <w:szCs w:val="22"/>
              </w:rPr>
              <w:t>Stop passing the buck on funding</w:t>
            </w:r>
          </w:p>
          <w:p w:rsidR="00280199" w:rsidRPr="00B46F13" w:rsidRDefault="00280199" w:rsidP="00280199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B46F13">
              <w:rPr>
                <w:rFonts w:cs="Arial"/>
                <w:sz w:val="22"/>
                <w:szCs w:val="22"/>
              </w:rPr>
              <w:t>Think about the model – and then ask for views?</w:t>
            </w:r>
          </w:p>
          <w:p w:rsidR="00280199" w:rsidRPr="00B46F13" w:rsidRDefault="00280199" w:rsidP="00280199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B46F13">
              <w:rPr>
                <w:rFonts w:cs="Arial"/>
                <w:sz w:val="22"/>
                <w:szCs w:val="22"/>
              </w:rPr>
              <w:t>Make THIPP the partner of choice</w:t>
            </w:r>
          </w:p>
          <w:p w:rsidR="00280199" w:rsidRDefault="00280199" w:rsidP="00280199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B46F13">
              <w:rPr>
                <w:rFonts w:cs="Arial"/>
                <w:sz w:val="22"/>
                <w:szCs w:val="22"/>
              </w:rPr>
              <w:t xml:space="preserve">Work for patients and work for staff – bring them with you </w:t>
            </w:r>
          </w:p>
          <w:p w:rsidR="00E61EEE" w:rsidRDefault="00E61EEE" w:rsidP="00280199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Learn lessons from mental health experience of care coordination</w:t>
            </w:r>
          </w:p>
          <w:p w:rsidR="00E61EEE" w:rsidRDefault="00E61EEE" w:rsidP="00280199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The best coordinator is the professional who understands the needs best</w:t>
            </w:r>
          </w:p>
          <w:p w:rsidR="00E61EEE" w:rsidRDefault="00E61EEE" w:rsidP="00280199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Avoid reliance on individuals – it should be the system that works</w:t>
            </w:r>
          </w:p>
          <w:p w:rsidR="00E61EEE" w:rsidRDefault="00E61EEE" w:rsidP="00280199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Remove idea of “transition” to idea of journey</w:t>
            </w:r>
          </w:p>
          <w:p w:rsidR="00E61EEE" w:rsidRDefault="00E61EEE" w:rsidP="00280199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Get out of silo working – overcome boundaries defined by budgets – budget for care instead?</w:t>
            </w:r>
          </w:p>
          <w:p w:rsidR="00E61EEE" w:rsidRDefault="00E61EEE" w:rsidP="00280199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Change the mindset – it is not individual vs system</w:t>
            </w:r>
          </w:p>
          <w:p w:rsidR="00E61EEE" w:rsidRDefault="00E61EEE" w:rsidP="00280199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Change from medical model to psycho-social?</w:t>
            </w:r>
          </w:p>
          <w:p w:rsidR="00F22706" w:rsidRDefault="00F22706" w:rsidP="00280199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Focus on the age spectrum</w:t>
            </w:r>
          </w:p>
          <w:p w:rsidR="00F22706" w:rsidRDefault="00F22706" w:rsidP="00280199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Not just about sick people – healthy </w:t>
            </w:r>
            <w:r>
              <w:rPr>
                <w:rFonts w:cs="Arial"/>
                <w:sz w:val="22"/>
                <w:szCs w:val="22"/>
              </w:rPr>
              <w:lastRenderedPageBreak/>
              <w:t>behaviors, broader then health/</w:t>
            </w:r>
          </w:p>
          <w:p w:rsidR="00F22706" w:rsidRDefault="00F22706" w:rsidP="00280199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Think about which structures best deliver the outcomes</w:t>
            </w:r>
          </w:p>
          <w:p w:rsidR="00F22706" w:rsidRPr="00F22706" w:rsidRDefault="00F22706" w:rsidP="00F22706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508" w:type="dxa"/>
          </w:tcPr>
          <w:p w:rsidR="00B46F13" w:rsidRPr="00B46F13" w:rsidRDefault="00B46F13" w:rsidP="00B46F13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B46F13">
              <w:rPr>
                <w:rFonts w:cs="Arial"/>
                <w:sz w:val="22"/>
                <w:szCs w:val="22"/>
              </w:rPr>
              <w:lastRenderedPageBreak/>
              <w:t>Link workers</w:t>
            </w:r>
          </w:p>
          <w:p w:rsidR="00B46F13" w:rsidRPr="00B46F13" w:rsidRDefault="00B46F13" w:rsidP="00B46F13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B46F13">
              <w:rPr>
                <w:rFonts w:cs="Arial"/>
                <w:sz w:val="22"/>
                <w:szCs w:val="22"/>
              </w:rPr>
              <w:t>Training for new roles and responsibilities e.g. of barriers such as equipment</w:t>
            </w:r>
          </w:p>
          <w:p w:rsidR="00B46F13" w:rsidRPr="00B46F13" w:rsidRDefault="00B46F13" w:rsidP="00B46F13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B46F13">
              <w:rPr>
                <w:rFonts w:cs="Arial"/>
                <w:sz w:val="22"/>
                <w:szCs w:val="22"/>
              </w:rPr>
              <w:t>Look at ways to reward successful coordination</w:t>
            </w:r>
          </w:p>
          <w:p w:rsidR="00B46F13" w:rsidRPr="00B46F13" w:rsidRDefault="00B46F13" w:rsidP="00B46F13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B46F13">
              <w:rPr>
                <w:rFonts w:cs="Arial"/>
                <w:sz w:val="22"/>
                <w:szCs w:val="22"/>
              </w:rPr>
              <w:t>A job or one member of team?</w:t>
            </w:r>
          </w:p>
          <w:p w:rsidR="00B46F13" w:rsidRPr="00B46F13" w:rsidRDefault="00B46F13" w:rsidP="00B46F13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B46F13">
              <w:rPr>
                <w:rFonts w:cs="Arial"/>
                <w:sz w:val="22"/>
                <w:szCs w:val="22"/>
              </w:rPr>
              <w:t>Is the role in General Practice a support call?</w:t>
            </w:r>
          </w:p>
          <w:p w:rsidR="00B46F13" w:rsidRPr="00B46F13" w:rsidRDefault="00B46F13" w:rsidP="00B46F13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B46F13">
              <w:rPr>
                <w:rFonts w:cs="Arial"/>
                <w:sz w:val="22"/>
                <w:szCs w:val="22"/>
              </w:rPr>
              <w:t>DV / Alcoholism – recognize drug and alcohol worker as coordinator?</w:t>
            </w:r>
          </w:p>
          <w:p w:rsidR="00B46F13" w:rsidRPr="00B46F13" w:rsidRDefault="00B46F13" w:rsidP="00B46F13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B46F13">
              <w:rPr>
                <w:rFonts w:cs="Arial"/>
                <w:sz w:val="22"/>
                <w:szCs w:val="22"/>
              </w:rPr>
              <w:t>Coordinator becomes administrator</w:t>
            </w:r>
          </w:p>
          <w:p w:rsidR="00B46F13" w:rsidRPr="00B46F13" w:rsidRDefault="00B46F13" w:rsidP="00B46F13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B46F13">
              <w:rPr>
                <w:rFonts w:cs="Arial"/>
                <w:sz w:val="22"/>
                <w:szCs w:val="22"/>
              </w:rPr>
              <w:t>Respected by clinicians?</w:t>
            </w:r>
          </w:p>
          <w:p w:rsidR="00B46F13" w:rsidRPr="00B46F13" w:rsidRDefault="00B46F13" w:rsidP="00B46F13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B46F13">
              <w:rPr>
                <w:rFonts w:cs="Arial"/>
                <w:sz w:val="22"/>
                <w:szCs w:val="22"/>
              </w:rPr>
              <w:t>Existing care navigators – what good examples do we have?</w:t>
            </w:r>
          </w:p>
          <w:p w:rsidR="00B46F13" w:rsidRPr="00B46F13" w:rsidRDefault="00B46F13" w:rsidP="00B46F13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B46F13">
              <w:rPr>
                <w:rFonts w:cs="Arial"/>
                <w:sz w:val="22"/>
                <w:szCs w:val="22"/>
              </w:rPr>
              <w:t>Have a directory of services</w:t>
            </w:r>
          </w:p>
          <w:p w:rsidR="00B46F13" w:rsidRPr="00B46F13" w:rsidRDefault="00B46F13" w:rsidP="00B46F13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B46F13">
              <w:rPr>
                <w:rFonts w:cs="Arial"/>
                <w:sz w:val="22"/>
                <w:szCs w:val="22"/>
              </w:rPr>
              <w:t xml:space="preserve">Role of dentists </w:t>
            </w:r>
            <w:proofErr w:type="spellStart"/>
            <w:r w:rsidRPr="00B46F13">
              <w:rPr>
                <w:rFonts w:cs="Arial"/>
                <w:sz w:val="22"/>
                <w:szCs w:val="22"/>
              </w:rPr>
              <w:t>etc</w:t>
            </w:r>
            <w:proofErr w:type="spellEnd"/>
            <w:r w:rsidRPr="00B46F13">
              <w:rPr>
                <w:rFonts w:cs="Arial"/>
                <w:sz w:val="22"/>
                <w:szCs w:val="22"/>
              </w:rPr>
              <w:t>?</w:t>
            </w:r>
          </w:p>
          <w:p w:rsidR="00B46F13" w:rsidRPr="00B46F13" w:rsidRDefault="00B46F13" w:rsidP="00B46F13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B46F13">
              <w:rPr>
                <w:rFonts w:cs="Arial"/>
                <w:sz w:val="22"/>
                <w:szCs w:val="22"/>
              </w:rPr>
              <w:t>Care transformation – essentials of care coordination – generic / specialist skills</w:t>
            </w:r>
          </w:p>
          <w:p w:rsidR="00B46F13" w:rsidRPr="00B46F13" w:rsidRDefault="00B46F13" w:rsidP="00B46F13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B46F13">
              <w:rPr>
                <w:rFonts w:cs="Arial"/>
                <w:sz w:val="22"/>
                <w:szCs w:val="22"/>
              </w:rPr>
              <w:t>Resources and referrals – certain services only you can use</w:t>
            </w:r>
          </w:p>
          <w:p w:rsidR="00B46F13" w:rsidRPr="00B46F13" w:rsidRDefault="00B46F13" w:rsidP="00B46F13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B46F13">
              <w:rPr>
                <w:rFonts w:cs="Arial"/>
                <w:sz w:val="22"/>
                <w:szCs w:val="22"/>
              </w:rPr>
              <w:t>Define what is specialist</w:t>
            </w:r>
          </w:p>
          <w:p w:rsidR="00B46F13" w:rsidRPr="00B46F13" w:rsidRDefault="00B46F13" w:rsidP="00B46F13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B46F13">
              <w:rPr>
                <w:rFonts w:cs="Arial"/>
                <w:sz w:val="22"/>
                <w:szCs w:val="22"/>
              </w:rPr>
              <w:t>Is it a case of one or the other? Flexibility?  - health, social care, education – system around the people</w:t>
            </w:r>
          </w:p>
          <w:p w:rsidR="00B46F13" w:rsidRDefault="00B46F13" w:rsidP="00B46F13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B46F13">
              <w:rPr>
                <w:rFonts w:cs="Arial"/>
                <w:sz w:val="22"/>
                <w:szCs w:val="22"/>
              </w:rPr>
              <w:t>Opportunity costs of not integrating</w:t>
            </w:r>
          </w:p>
          <w:p w:rsidR="00E61EEE" w:rsidRDefault="00E61EEE" w:rsidP="00B46F13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Care coordinator – knows, prevents, identifies cracks and gaps – but doesn’t step on other professional’s roles</w:t>
            </w:r>
          </w:p>
          <w:p w:rsidR="00E61EEE" w:rsidRDefault="00E61EEE" w:rsidP="00B46F13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Mental health in integrated teams – specialists or otherwise?</w:t>
            </w:r>
          </w:p>
          <w:p w:rsidR="00E61EEE" w:rsidRDefault="00E61EEE" w:rsidP="00B46F13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If role not clearly defined, fall back to what the patient knows</w:t>
            </w:r>
          </w:p>
          <w:p w:rsidR="00E61EEE" w:rsidRDefault="00E61EEE" w:rsidP="00B46F13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Do existing roles have the capacity to take this on?</w:t>
            </w:r>
          </w:p>
          <w:p w:rsidR="00E61EEE" w:rsidRDefault="00E61EEE" w:rsidP="00B46F13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Is the lead professional role best or is it better to have focus on the family (rather than child) – team around the child</w:t>
            </w:r>
          </w:p>
          <w:p w:rsidR="00E61EEE" w:rsidRDefault="00E61EEE" w:rsidP="00B46F13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GPs as hubs – but emphasizes the medical model</w:t>
            </w:r>
          </w:p>
          <w:p w:rsidR="00E61EEE" w:rsidRPr="00E61EEE" w:rsidRDefault="00E61EEE" w:rsidP="00E61EEE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Share information across organisations</w:t>
            </w:r>
          </w:p>
          <w:p w:rsidR="00E61EEE" w:rsidRDefault="00E61EEE" w:rsidP="00B46F13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lastRenderedPageBreak/>
              <w:t>Bromley-by-Bow example?</w:t>
            </w:r>
          </w:p>
          <w:p w:rsidR="00E61EEE" w:rsidRDefault="00E61EEE" w:rsidP="00B46F13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How to flex the model based on demographics and meeting different needs</w:t>
            </w:r>
          </w:p>
          <w:p w:rsidR="00E61EEE" w:rsidRDefault="00E61EEE" w:rsidP="00B46F13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Service to brank out away from hub to voluntary and community organizations? Community hubs?</w:t>
            </w:r>
          </w:p>
          <w:p w:rsidR="00E61EEE" w:rsidRDefault="00E61EEE" w:rsidP="00B46F13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Need integrated records</w:t>
            </w:r>
          </w:p>
          <w:p w:rsidR="00F22706" w:rsidRDefault="00F22706" w:rsidP="00B46F13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Need appropriate skills for triage</w:t>
            </w:r>
          </w:p>
          <w:p w:rsidR="00F22706" w:rsidRPr="00B46F13" w:rsidRDefault="00F22706" w:rsidP="00B46F13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Single point of access – if resourced properly – social care / clinical staff</w:t>
            </w:r>
          </w:p>
          <w:p w:rsidR="00B46F13" w:rsidRPr="00B46F13" w:rsidRDefault="00B46F13" w:rsidP="00B46F13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B46F13">
              <w:rPr>
                <w:rFonts w:cs="Arial"/>
                <w:sz w:val="22"/>
                <w:szCs w:val="22"/>
              </w:rPr>
              <w:t>Personalized budgets:</w:t>
            </w:r>
          </w:p>
          <w:p w:rsidR="00B46F13" w:rsidRPr="00B46F13" w:rsidRDefault="00B46F13" w:rsidP="00B46F13">
            <w:pPr>
              <w:pStyle w:val="ListParagraph"/>
              <w:widowControl w:val="0"/>
              <w:numPr>
                <w:ilvl w:val="1"/>
                <w:numId w:val="18"/>
              </w:num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B46F13">
              <w:rPr>
                <w:rFonts w:cs="Arial"/>
                <w:sz w:val="22"/>
                <w:szCs w:val="22"/>
              </w:rPr>
              <w:t>Will this lead to some services not being delivered?</w:t>
            </w:r>
          </w:p>
          <w:p w:rsidR="00B46F13" w:rsidRPr="00B46F13" w:rsidRDefault="00B46F13" w:rsidP="00B46F13">
            <w:pPr>
              <w:pStyle w:val="ListParagraph"/>
              <w:widowControl w:val="0"/>
              <w:numPr>
                <w:ilvl w:val="1"/>
                <w:numId w:val="18"/>
              </w:num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B46F13">
              <w:rPr>
                <w:rFonts w:cs="Arial"/>
                <w:sz w:val="22"/>
                <w:szCs w:val="22"/>
              </w:rPr>
              <w:t>Unintended consequences?</w:t>
            </w:r>
          </w:p>
          <w:p w:rsidR="00B46F13" w:rsidRDefault="00B46F13" w:rsidP="00B46F13">
            <w:pPr>
              <w:pStyle w:val="ListParagraph"/>
              <w:widowControl w:val="0"/>
              <w:numPr>
                <w:ilvl w:val="1"/>
                <w:numId w:val="18"/>
              </w:num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B46F13">
              <w:rPr>
                <w:rFonts w:cs="Arial"/>
                <w:sz w:val="22"/>
                <w:szCs w:val="22"/>
              </w:rPr>
              <w:t>What happens when patients demand something not available?</w:t>
            </w:r>
          </w:p>
          <w:p w:rsidR="00E61EEE" w:rsidRPr="00B46F13" w:rsidRDefault="00E61EEE" w:rsidP="00B46F13">
            <w:pPr>
              <w:pStyle w:val="ListParagraph"/>
              <w:widowControl w:val="0"/>
              <w:numPr>
                <w:ilvl w:val="1"/>
                <w:numId w:val="18"/>
              </w:num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Is this a counter to integrated care?</w:t>
            </w:r>
          </w:p>
          <w:p w:rsidR="00B46F13" w:rsidRPr="00B46F13" w:rsidRDefault="00B46F13" w:rsidP="00B46F13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B46F13">
              <w:rPr>
                <w:rFonts w:cs="Arial"/>
                <w:sz w:val="22"/>
                <w:szCs w:val="22"/>
              </w:rPr>
              <w:t>Team around the person (using the children’s model)</w:t>
            </w:r>
          </w:p>
          <w:p w:rsidR="00B46F13" w:rsidRPr="00B46F13" w:rsidRDefault="00B46F13" w:rsidP="00B46F13">
            <w:pPr>
              <w:pStyle w:val="ListParagraph"/>
              <w:widowControl w:val="0"/>
              <w:numPr>
                <w:ilvl w:val="1"/>
                <w:numId w:val="16"/>
              </w:num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B46F13">
              <w:rPr>
                <w:rFonts w:cs="Arial"/>
                <w:sz w:val="22"/>
                <w:szCs w:val="22"/>
              </w:rPr>
              <w:t>Need to do it properly</w:t>
            </w:r>
          </w:p>
          <w:p w:rsidR="00280199" w:rsidRPr="00E61EEE" w:rsidRDefault="00B46F13" w:rsidP="00E61EEE">
            <w:pPr>
              <w:pStyle w:val="ListParagraph"/>
              <w:widowControl w:val="0"/>
              <w:numPr>
                <w:ilvl w:val="1"/>
                <w:numId w:val="16"/>
              </w:num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B46F13">
              <w:rPr>
                <w:rFonts w:cs="Arial"/>
                <w:sz w:val="22"/>
                <w:szCs w:val="22"/>
              </w:rPr>
              <w:t>CAF: key worker role (doesn’t happen in TH)</w:t>
            </w:r>
          </w:p>
        </w:tc>
      </w:tr>
    </w:tbl>
    <w:p w:rsidR="00547227" w:rsidRDefault="00547227" w:rsidP="0025662E">
      <w:pPr>
        <w:widowControl w:val="0"/>
        <w:autoSpaceDE w:val="0"/>
        <w:autoSpaceDN w:val="0"/>
        <w:adjustRightInd w:val="0"/>
        <w:spacing w:after="0"/>
        <w:rPr>
          <w:rFonts w:cs="Arial"/>
          <w:lang w:val="en-US"/>
        </w:rPr>
      </w:pPr>
    </w:p>
    <w:p w:rsidR="00547227" w:rsidRDefault="00280199" w:rsidP="0025662E">
      <w:pPr>
        <w:widowControl w:val="0"/>
        <w:autoSpaceDE w:val="0"/>
        <w:autoSpaceDN w:val="0"/>
        <w:adjustRightInd w:val="0"/>
        <w:spacing w:after="0"/>
        <w:rPr>
          <w:rFonts w:cs="Arial"/>
          <w:b/>
          <w:lang w:val="en-US"/>
        </w:rPr>
      </w:pPr>
      <w:r>
        <w:rPr>
          <w:rFonts w:cs="Arial"/>
          <w:b/>
          <w:lang w:val="en-US"/>
        </w:rPr>
        <w:t>Barriers</w:t>
      </w:r>
    </w:p>
    <w:p w:rsidR="00280199" w:rsidRDefault="00280199" w:rsidP="00280199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cs="Arial"/>
          <w:lang w:val="en-US"/>
        </w:rPr>
      </w:pPr>
      <w:r>
        <w:rPr>
          <w:rFonts w:cs="Arial"/>
          <w:lang w:val="en-US"/>
        </w:rPr>
        <w:t>IT</w:t>
      </w:r>
    </w:p>
    <w:p w:rsidR="00E61EEE" w:rsidRDefault="00E61EEE" w:rsidP="00280199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cs="Arial"/>
          <w:lang w:val="en-US"/>
        </w:rPr>
      </w:pPr>
      <w:r>
        <w:rPr>
          <w:rFonts w:cs="Arial"/>
          <w:lang w:val="en-US"/>
        </w:rPr>
        <w:t>Referrals from voluntary / community sector (no NHS.net address)</w:t>
      </w:r>
    </w:p>
    <w:p w:rsidR="00280199" w:rsidRDefault="00280199" w:rsidP="00280199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cs="Arial"/>
          <w:lang w:val="en-US"/>
        </w:rPr>
      </w:pPr>
      <w:r>
        <w:rPr>
          <w:rFonts w:cs="Arial"/>
          <w:lang w:val="en-US"/>
        </w:rPr>
        <w:t>Culture and mindset – need to focus on patient care</w:t>
      </w:r>
    </w:p>
    <w:p w:rsidR="00F22706" w:rsidRDefault="00F22706" w:rsidP="00280199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cs="Arial"/>
          <w:lang w:val="en-US"/>
        </w:rPr>
      </w:pPr>
      <w:r>
        <w:rPr>
          <w:rFonts w:cs="Arial"/>
          <w:lang w:val="en-US"/>
        </w:rPr>
        <w:t>How to get to meet people from different parts of the system</w:t>
      </w:r>
    </w:p>
    <w:p w:rsidR="00F22706" w:rsidRDefault="00F22706" w:rsidP="00280199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cs="Arial"/>
          <w:lang w:val="en-US"/>
        </w:rPr>
      </w:pPr>
      <w:r>
        <w:rPr>
          <w:rFonts w:cs="Arial"/>
          <w:lang w:val="en-US"/>
        </w:rPr>
        <w:t>Haggling over responsibility</w:t>
      </w:r>
    </w:p>
    <w:p w:rsidR="00F22706" w:rsidRDefault="00F22706" w:rsidP="00280199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cs="Arial"/>
          <w:lang w:val="en-US"/>
        </w:rPr>
      </w:pPr>
      <w:r>
        <w:rPr>
          <w:rFonts w:cs="Arial"/>
          <w:lang w:val="en-US"/>
        </w:rPr>
        <w:t>Systems that don’t talk to each other</w:t>
      </w:r>
    </w:p>
    <w:p w:rsidR="00F22706" w:rsidRPr="00F22706" w:rsidRDefault="00F22706" w:rsidP="00F22706">
      <w:pPr>
        <w:widowControl w:val="0"/>
        <w:autoSpaceDE w:val="0"/>
        <w:autoSpaceDN w:val="0"/>
        <w:adjustRightInd w:val="0"/>
        <w:spacing w:after="0"/>
        <w:rPr>
          <w:rFonts w:cs="Arial"/>
          <w:lang w:val="en-US"/>
        </w:rPr>
      </w:pPr>
    </w:p>
    <w:p w:rsidR="00547227" w:rsidRDefault="00547227" w:rsidP="0025662E">
      <w:pPr>
        <w:widowControl w:val="0"/>
        <w:autoSpaceDE w:val="0"/>
        <w:autoSpaceDN w:val="0"/>
        <w:adjustRightInd w:val="0"/>
        <w:spacing w:after="0"/>
        <w:rPr>
          <w:rFonts w:cs="Arial"/>
          <w:lang w:val="en-US"/>
        </w:rPr>
      </w:pPr>
    </w:p>
    <w:p w:rsidR="00547227" w:rsidRDefault="00547227" w:rsidP="0025662E">
      <w:pPr>
        <w:widowControl w:val="0"/>
        <w:autoSpaceDE w:val="0"/>
        <w:autoSpaceDN w:val="0"/>
        <w:adjustRightInd w:val="0"/>
        <w:spacing w:after="0"/>
        <w:rPr>
          <w:rFonts w:cs="Arial"/>
          <w:lang w:val="en-US"/>
        </w:rPr>
      </w:pPr>
    </w:p>
    <w:p w:rsidR="00547227" w:rsidRPr="00B46F13" w:rsidRDefault="00B46F13" w:rsidP="00B46F13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rPr>
          <w:rFonts w:cs="Arial"/>
          <w:b/>
          <w:lang w:val="en-US"/>
        </w:rPr>
      </w:pPr>
      <w:r w:rsidRPr="00B46F13">
        <w:rPr>
          <w:rFonts w:cs="Arial"/>
          <w:b/>
          <w:lang w:val="en-US"/>
        </w:rPr>
        <w:t xml:space="preserve"> </w:t>
      </w:r>
      <w:r>
        <w:rPr>
          <w:rFonts w:cs="Arial"/>
          <w:b/>
          <w:lang w:val="en-US"/>
        </w:rPr>
        <w:t>Single assessment</w:t>
      </w:r>
    </w:p>
    <w:p w:rsidR="00547227" w:rsidRDefault="00547227" w:rsidP="0025662E">
      <w:pPr>
        <w:widowControl w:val="0"/>
        <w:autoSpaceDE w:val="0"/>
        <w:autoSpaceDN w:val="0"/>
        <w:adjustRightInd w:val="0"/>
        <w:spacing w:after="0"/>
        <w:rPr>
          <w:rFonts w:cs="Arial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46F13" w:rsidRPr="00B46F13" w:rsidTr="0095045D">
        <w:tc>
          <w:tcPr>
            <w:tcW w:w="4508" w:type="dxa"/>
          </w:tcPr>
          <w:p w:rsidR="00B46F13" w:rsidRPr="00B46F13" w:rsidRDefault="00B46F13" w:rsidP="0095045D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Key principles</w:t>
            </w:r>
          </w:p>
        </w:tc>
        <w:tc>
          <w:tcPr>
            <w:tcW w:w="4508" w:type="dxa"/>
          </w:tcPr>
          <w:p w:rsidR="00B46F13" w:rsidRPr="00B46F13" w:rsidRDefault="00B46F13" w:rsidP="0095045D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Implications for the model</w:t>
            </w:r>
          </w:p>
        </w:tc>
      </w:tr>
      <w:tr w:rsidR="00B46F13" w:rsidRPr="00B46F13" w:rsidTr="0095045D">
        <w:tc>
          <w:tcPr>
            <w:tcW w:w="4508" w:type="dxa"/>
          </w:tcPr>
          <w:p w:rsidR="00B46F13" w:rsidRPr="005B1C93" w:rsidRDefault="005B1C93" w:rsidP="005B1C93">
            <w:pPr>
              <w:pStyle w:val="ListParagraph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5B1C93">
              <w:rPr>
                <w:rFonts w:cs="Arial"/>
                <w:sz w:val="22"/>
                <w:szCs w:val="22"/>
              </w:rPr>
              <w:t>What does it mean?  Do partners understand what we mean?</w:t>
            </w:r>
          </w:p>
          <w:p w:rsidR="005B1C93" w:rsidRPr="005B1C93" w:rsidRDefault="005B1C93" w:rsidP="005B1C93">
            <w:pPr>
              <w:pStyle w:val="ListParagraph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5B1C93">
              <w:rPr>
                <w:rFonts w:cs="Arial"/>
                <w:sz w:val="22"/>
                <w:szCs w:val="22"/>
              </w:rPr>
              <w:t>Consider non-statutory third sector</w:t>
            </w:r>
          </w:p>
          <w:p w:rsidR="005B1C93" w:rsidRPr="005B1C93" w:rsidRDefault="005B1C93" w:rsidP="005B1C93">
            <w:pPr>
              <w:pStyle w:val="ListParagraph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Ensure permission for involved</w:t>
            </w:r>
          </w:p>
          <w:p w:rsidR="005B1C93" w:rsidRPr="005B1C93" w:rsidRDefault="005B1C93" w:rsidP="005B1C93">
            <w:pPr>
              <w:pStyle w:val="ListParagraph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5B1C93">
              <w:rPr>
                <w:rFonts w:cs="Arial"/>
                <w:sz w:val="22"/>
                <w:szCs w:val="22"/>
              </w:rPr>
              <w:t xml:space="preserve">Ownership of the patient / service users / client / </w:t>
            </w:r>
            <w:proofErr w:type="spellStart"/>
            <w:r w:rsidRPr="005B1C93">
              <w:rPr>
                <w:rFonts w:cs="Arial"/>
                <w:sz w:val="22"/>
                <w:szCs w:val="22"/>
              </w:rPr>
              <w:t>carer</w:t>
            </w:r>
            <w:proofErr w:type="spellEnd"/>
            <w:r w:rsidRPr="005B1C93">
              <w:rPr>
                <w:rFonts w:cs="Arial"/>
                <w:sz w:val="22"/>
                <w:szCs w:val="22"/>
              </w:rPr>
              <w:t xml:space="preserve"> of the single assessment and subsequent care plan – they determine their journey</w:t>
            </w:r>
          </w:p>
        </w:tc>
        <w:tc>
          <w:tcPr>
            <w:tcW w:w="4508" w:type="dxa"/>
          </w:tcPr>
          <w:p w:rsidR="00B46F13" w:rsidRDefault="005B1C93" w:rsidP="005B1C93">
            <w:pPr>
              <w:pStyle w:val="ListParagraph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5B1C93">
              <w:rPr>
                <w:rFonts w:cs="Arial"/>
                <w:sz w:val="22"/>
                <w:szCs w:val="22"/>
              </w:rPr>
              <w:t>Barriers to</w:t>
            </w:r>
            <w:r>
              <w:rPr>
                <w:rFonts w:cs="Arial"/>
                <w:sz w:val="22"/>
                <w:szCs w:val="22"/>
              </w:rPr>
              <w:t xml:space="preserve"> information sharing due to perceptions (differences)</w:t>
            </w:r>
          </w:p>
          <w:p w:rsidR="005B1C93" w:rsidRDefault="005B1C93" w:rsidP="005B1C93">
            <w:pPr>
              <w:pStyle w:val="ListParagraph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Develop a shared information governance protocol / policy</w:t>
            </w:r>
          </w:p>
          <w:p w:rsidR="005B1C93" w:rsidRDefault="005B1C93" w:rsidP="005B1C93">
            <w:pPr>
              <w:pStyle w:val="ListParagraph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Work with service users / patients / clients to get agreement of what voluntary sector sharing means</w:t>
            </w:r>
          </w:p>
          <w:p w:rsidR="005B1C93" w:rsidRDefault="005B1C93" w:rsidP="005B1C93">
            <w:pPr>
              <w:pStyle w:val="ListParagraph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Address blockages to service delivery after single assessment is done</w:t>
            </w:r>
          </w:p>
          <w:p w:rsidR="005B1C93" w:rsidRDefault="005B1C93" w:rsidP="005B1C93">
            <w:pPr>
              <w:pStyle w:val="ListParagraph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Get all partners to share good practice</w:t>
            </w:r>
          </w:p>
          <w:p w:rsidR="005B1C93" w:rsidRDefault="005B1C93" w:rsidP="005B1C93">
            <w:pPr>
              <w:pStyle w:val="ListParagraph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Manage expectations and early triage</w:t>
            </w:r>
          </w:p>
          <w:p w:rsidR="005B1C93" w:rsidRPr="005B1C93" w:rsidRDefault="005B1C93" w:rsidP="005B1C93">
            <w:pPr>
              <w:pStyle w:val="ListParagraph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“care navigation?” often the 3</w:t>
            </w:r>
            <w:r w:rsidRPr="005B1C93">
              <w:rPr>
                <w:rFonts w:cs="Arial"/>
                <w:sz w:val="22"/>
                <w:szCs w:val="22"/>
                <w:vertAlign w:val="superscript"/>
              </w:rPr>
              <w:t>rd</w:t>
            </w:r>
            <w:r>
              <w:rPr>
                <w:rFonts w:cs="Arial"/>
                <w:sz w:val="22"/>
                <w:szCs w:val="22"/>
              </w:rPr>
              <w:t xml:space="preserve"> sector coordinates</w:t>
            </w:r>
          </w:p>
        </w:tc>
      </w:tr>
    </w:tbl>
    <w:p w:rsidR="00547227" w:rsidRDefault="00547227" w:rsidP="0025662E">
      <w:pPr>
        <w:widowControl w:val="0"/>
        <w:autoSpaceDE w:val="0"/>
        <w:autoSpaceDN w:val="0"/>
        <w:adjustRightInd w:val="0"/>
        <w:spacing w:after="0"/>
        <w:rPr>
          <w:rFonts w:cs="Arial"/>
          <w:lang w:val="en-US"/>
        </w:rPr>
      </w:pPr>
    </w:p>
    <w:p w:rsidR="00547227" w:rsidRDefault="00547227" w:rsidP="0025662E">
      <w:pPr>
        <w:widowControl w:val="0"/>
        <w:autoSpaceDE w:val="0"/>
        <w:autoSpaceDN w:val="0"/>
        <w:adjustRightInd w:val="0"/>
        <w:spacing w:after="0"/>
        <w:rPr>
          <w:rFonts w:cs="Arial"/>
          <w:lang w:val="en-US"/>
        </w:rPr>
      </w:pPr>
    </w:p>
    <w:p w:rsidR="00547227" w:rsidRPr="00B46F13" w:rsidRDefault="00B46F13" w:rsidP="00B46F13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rPr>
          <w:rFonts w:cs="Arial"/>
          <w:b/>
          <w:lang w:val="en-US"/>
        </w:rPr>
      </w:pPr>
      <w:r>
        <w:rPr>
          <w:rFonts w:cs="Arial"/>
          <w:b/>
          <w:lang w:val="en-US"/>
        </w:rPr>
        <w:t>Tackling the wider determinants of ill health</w:t>
      </w:r>
    </w:p>
    <w:p w:rsidR="00547227" w:rsidRDefault="00547227" w:rsidP="0025662E">
      <w:pPr>
        <w:widowControl w:val="0"/>
        <w:autoSpaceDE w:val="0"/>
        <w:autoSpaceDN w:val="0"/>
        <w:adjustRightInd w:val="0"/>
        <w:spacing w:after="0"/>
        <w:rPr>
          <w:rFonts w:cs="Arial"/>
          <w:b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46F13" w:rsidRPr="00B46F13" w:rsidTr="0095045D">
        <w:tc>
          <w:tcPr>
            <w:tcW w:w="4508" w:type="dxa"/>
          </w:tcPr>
          <w:p w:rsidR="00B46F13" w:rsidRPr="00B46F13" w:rsidRDefault="00B46F13" w:rsidP="0095045D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Key principles</w:t>
            </w:r>
          </w:p>
        </w:tc>
        <w:tc>
          <w:tcPr>
            <w:tcW w:w="4508" w:type="dxa"/>
          </w:tcPr>
          <w:p w:rsidR="00B46F13" w:rsidRPr="00B46F13" w:rsidRDefault="00B46F13" w:rsidP="0095045D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Implications for the model</w:t>
            </w:r>
          </w:p>
        </w:tc>
      </w:tr>
      <w:tr w:rsidR="00B46F13" w:rsidTr="0095045D">
        <w:tc>
          <w:tcPr>
            <w:tcW w:w="4508" w:type="dxa"/>
          </w:tcPr>
          <w:p w:rsidR="006C7532" w:rsidRPr="006C7532" w:rsidRDefault="006C7532" w:rsidP="006C7532">
            <w:pPr>
              <w:pStyle w:val="ListParagraph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C7532">
              <w:rPr>
                <w:rFonts w:cs="Arial"/>
                <w:sz w:val="22"/>
                <w:szCs w:val="22"/>
              </w:rPr>
              <w:t>Need to focus on housing – it plays a big part on health</w:t>
            </w:r>
          </w:p>
          <w:p w:rsidR="006C7532" w:rsidRPr="006C7532" w:rsidRDefault="006C7532" w:rsidP="006C7532">
            <w:pPr>
              <w:pStyle w:val="ListParagraph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C7532">
              <w:rPr>
                <w:rFonts w:cs="Arial"/>
                <w:sz w:val="22"/>
                <w:szCs w:val="22"/>
              </w:rPr>
              <w:t>Young people need support</w:t>
            </w:r>
          </w:p>
          <w:p w:rsidR="006C7532" w:rsidRPr="006C7532" w:rsidRDefault="006C7532" w:rsidP="006C7532">
            <w:pPr>
              <w:pStyle w:val="ListParagraph"/>
              <w:widowControl w:val="0"/>
              <w:numPr>
                <w:ilvl w:val="1"/>
                <w:numId w:val="23"/>
              </w:num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C7532">
              <w:rPr>
                <w:rFonts w:cs="Arial"/>
                <w:sz w:val="22"/>
                <w:szCs w:val="22"/>
              </w:rPr>
              <w:t>But many are undiagnosed</w:t>
            </w:r>
          </w:p>
          <w:p w:rsidR="006C7532" w:rsidRPr="006C7532" w:rsidRDefault="006C7532" w:rsidP="006C7532">
            <w:pPr>
              <w:pStyle w:val="ListParagraph"/>
              <w:widowControl w:val="0"/>
              <w:numPr>
                <w:ilvl w:val="1"/>
                <w:numId w:val="23"/>
              </w:num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C7532">
              <w:rPr>
                <w:rFonts w:cs="Arial"/>
                <w:sz w:val="22"/>
                <w:szCs w:val="22"/>
              </w:rPr>
              <w:t>Need to identify early signs</w:t>
            </w:r>
          </w:p>
          <w:p w:rsidR="006C7532" w:rsidRPr="006C7532" w:rsidRDefault="006C7532" w:rsidP="006C7532">
            <w:pPr>
              <w:pStyle w:val="ListParagraph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cs="Arial"/>
                <w:sz w:val="22"/>
                <w:szCs w:val="22"/>
                <w:highlight w:val="yellow"/>
              </w:rPr>
            </w:pPr>
            <w:r w:rsidRPr="006C7532">
              <w:rPr>
                <w:rFonts w:cs="Arial"/>
                <w:sz w:val="22"/>
                <w:szCs w:val="22"/>
                <w:highlight w:val="yellow"/>
              </w:rPr>
              <w:t>OBC?</w:t>
            </w:r>
          </w:p>
          <w:p w:rsidR="006C7532" w:rsidRPr="006C7532" w:rsidRDefault="006C7532" w:rsidP="006C7532">
            <w:pPr>
              <w:pStyle w:val="ListParagraph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C7532">
              <w:rPr>
                <w:rFonts w:cs="Arial"/>
                <w:sz w:val="22"/>
                <w:szCs w:val="22"/>
              </w:rPr>
              <w:t>Allow individuals to take more responsibility for themselves</w:t>
            </w:r>
          </w:p>
          <w:p w:rsidR="006C7532" w:rsidRPr="006C7532" w:rsidRDefault="006C7532" w:rsidP="006C7532">
            <w:pPr>
              <w:pStyle w:val="ListParagraph"/>
              <w:widowControl w:val="0"/>
              <w:numPr>
                <w:ilvl w:val="1"/>
                <w:numId w:val="23"/>
              </w:num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C7532">
              <w:rPr>
                <w:rFonts w:cs="Arial"/>
                <w:sz w:val="22"/>
                <w:szCs w:val="22"/>
              </w:rPr>
              <w:t>Start young when people are at ‘pre-need stage’</w:t>
            </w:r>
          </w:p>
          <w:p w:rsidR="006C7532" w:rsidRPr="006C7532" w:rsidRDefault="006C7532" w:rsidP="006C7532">
            <w:pPr>
              <w:pStyle w:val="ListParagraph"/>
              <w:widowControl w:val="0"/>
              <w:numPr>
                <w:ilvl w:val="1"/>
                <w:numId w:val="23"/>
              </w:num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C7532">
              <w:rPr>
                <w:rFonts w:cs="Arial"/>
                <w:sz w:val="22"/>
                <w:szCs w:val="22"/>
              </w:rPr>
              <w:t xml:space="preserve">Stop co-dependency. </w:t>
            </w:r>
          </w:p>
          <w:p w:rsidR="006C7532" w:rsidRPr="006C7532" w:rsidRDefault="006C7532" w:rsidP="006C7532">
            <w:pPr>
              <w:pStyle w:val="ListParagraph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C7532">
              <w:rPr>
                <w:rFonts w:cs="Arial"/>
                <w:sz w:val="22"/>
                <w:szCs w:val="22"/>
              </w:rPr>
              <w:t>Inverse care law – how do we reverse? How do we engage Identify and alleviate causes of stress and anxiety</w:t>
            </w:r>
          </w:p>
          <w:p w:rsidR="006C7532" w:rsidRPr="006C7532" w:rsidRDefault="006C7532" w:rsidP="006C7532">
            <w:pPr>
              <w:pStyle w:val="ListParagraph"/>
              <w:widowControl w:val="0"/>
              <w:numPr>
                <w:ilvl w:val="1"/>
                <w:numId w:val="23"/>
              </w:numPr>
              <w:autoSpaceDE w:val="0"/>
              <w:autoSpaceDN w:val="0"/>
              <w:adjustRightInd w:val="0"/>
              <w:ind w:left="1440"/>
              <w:rPr>
                <w:rFonts w:cs="Arial"/>
                <w:sz w:val="22"/>
                <w:szCs w:val="22"/>
              </w:rPr>
            </w:pPr>
            <w:r w:rsidRPr="006C7532">
              <w:rPr>
                <w:rFonts w:cs="Arial"/>
                <w:sz w:val="22"/>
                <w:szCs w:val="22"/>
              </w:rPr>
              <w:t>Need to work with and listen to communities</w:t>
            </w:r>
          </w:p>
          <w:p w:rsidR="006C7532" w:rsidRPr="006C7532" w:rsidRDefault="006C7532" w:rsidP="006C7532">
            <w:pPr>
              <w:pStyle w:val="ListParagraph"/>
              <w:widowControl w:val="0"/>
              <w:numPr>
                <w:ilvl w:val="1"/>
                <w:numId w:val="23"/>
              </w:numPr>
              <w:autoSpaceDE w:val="0"/>
              <w:autoSpaceDN w:val="0"/>
              <w:adjustRightInd w:val="0"/>
              <w:ind w:left="1440"/>
              <w:rPr>
                <w:rFonts w:cs="Arial"/>
                <w:sz w:val="22"/>
                <w:szCs w:val="22"/>
              </w:rPr>
            </w:pPr>
            <w:r w:rsidRPr="006C7532">
              <w:rPr>
                <w:rFonts w:cs="Arial"/>
                <w:sz w:val="22"/>
                <w:szCs w:val="22"/>
              </w:rPr>
              <w:t>Need to form robust partnerships</w:t>
            </w:r>
          </w:p>
          <w:p w:rsidR="006C7532" w:rsidRPr="006C7532" w:rsidRDefault="006C7532" w:rsidP="006C7532">
            <w:pPr>
              <w:pStyle w:val="ListParagraph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C7532">
              <w:rPr>
                <w:rFonts w:cs="Arial"/>
                <w:sz w:val="22"/>
                <w:szCs w:val="22"/>
              </w:rPr>
              <w:t>Ensure staff have time and resources to do their jobs well</w:t>
            </w:r>
          </w:p>
          <w:p w:rsidR="006C7532" w:rsidRPr="006C7532" w:rsidRDefault="006C7532" w:rsidP="006C7532">
            <w:pPr>
              <w:pStyle w:val="ListParagraph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C7532">
              <w:rPr>
                <w:rFonts w:cs="Arial"/>
                <w:sz w:val="22"/>
                <w:szCs w:val="22"/>
              </w:rPr>
              <w:t>Empower people to manage their own health</w:t>
            </w:r>
          </w:p>
          <w:p w:rsidR="006C7532" w:rsidRPr="006C7532" w:rsidRDefault="006C7532" w:rsidP="006C7532">
            <w:pPr>
              <w:pStyle w:val="ListParagraph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C7532">
              <w:rPr>
                <w:rFonts w:cs="Arial"/>
                <w:sz w:val="22"/>
                <w:szCs w:val="22"/>
              </w:rPr>
              <w:t>Put in support to help avoid loneliness and isolation</w:t>
            </w:r>
          </w:p>
          <w:p w:rsidR="006C7532" w:rsidRPr="006C7532" w:rsidRDefault="006C7532" w:rsidP="006C7532">
            <w:pPr>
              <w:pStyle w:val="ListParagraph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C7532">
              <w:rPr>
                <w:rFonts w:cs="Arial"/>
                <w:sz w:val="22"/>
                <w:szCs w:val="22"/>
              </w:rPr>
              <w:t>Local and specific needs – need to know local people</w:t>
            </w:r>
          </w:p>
          <w:p w:rsidR="006C7532" w:rsidRPr="006C7532" w:rsidRDefault="006C7532" w:rsidP="006C7532">
            <w:pPr>
              <w:pStyle w:val="ListParagraph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C7532">
              <w:rPr>
                <w:rFonts w:cs="Arial"/>
                <w:sz w:val="22"/>
                <w:szCs w:val="22"/>
              </w:rPr>
              <w:t>Challenge is to connect wide range of people</w:t>
            </w:r>
          </w:p>
          <w:p w:rsidR="006C7532" w:rsidRPr="006C7532" w:rsidRDefault="006C7532" w:rsidP="006C7532">
            <w:pPr>
              <w:pStyle w:val="ListParagraph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C7532">
              <w:rPr>
                <w:rFonts w:cs="Arial"/>
                <w:sz w:val="22"/>
                <w:szCs w:val="22"/>
              </w:rPr>
              <w:t>Open groups to wide range of people</w:t>
            </w:r>
          </w:p>
          <w:p w:rsidR="006C7532" w:rsidRPr="006C7532" w:rsidRDefault="006C7532" w:rsidP="006C7532">
            <w:pPr>
              <w:pStyle w:val="ListParagraph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C7532">
              <w:rPr>
                <w:rFonts w:cs="Arial"/>
                <w:sz w:val="22"/>
                <w:szCs w:val="22"/>
              </w:rPr>
              <w:t>Should be a THIPP work stream focusing on wider determinants of health</w:t>
            </w:r>
          </w:p>
          <w:p w:rsidR="006C7532" w:rsidRPr="006C7532" w:rsidRDefault="006C7532" w:rsidP="006C7532">
            <w:pPr>
              <w:pStyle w:val="ListParagraph"/>
              <w:widowControl w:val="0"/>
              <w:numPr>
                <w:ilvl w:val="1"/>
                <w:numId w:val="23"/>
              </w:num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C7532">
              <w:rPr>
                <w:rFonts w:cs="Arial"/>
                <w:sz w:val="22"/>
                <w:szCs w:val="22"/>
              </w:rPr>
              <w:t>Needs ownership and leadership</w:t>
            </w:r>
          </w:p>
          <w:p w:rsidR="006C7532" w:rsidRPr="006C7532" w:rsidRDefault="006C7532" w:rsidP="006C7532">
            <w:pPr>
              <w:pStyle w:val="ListParagraph"/>
              <w:widowControl w:val="0"/>
              <w:numPr>
                <w:ilvl w:val="1"/>
                <w:numId w:val="23"/>
              </w:num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C7532">
              <w:rPr>
                <w:rFonts w:cs="Arial"/>
                <w:sz w:val="22"/>
                <w:szCs w:val="22"/>
              </w:rPr>
              <w:t xml:space="preserve">Needs shared commitment </w:t>
            </w:r>
          </w:p>
          <w:p w:rsidR="006C7532" w:rsidRPr="006C7532" w:rsidRDefault="006C7532" w:rsidP="006C7532">
            <w:pPr>
              <w:pStyle w:val="ListParagraph"/>
              <w:widowControl w:val="0"/>
              <w:numPr>
                <w:ilvl w:val="1"/>
                <w:numId w:val="23"/>
              </w:num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C7532">
              <w:rPr>
                <w:rFonts w:cs="Arial"/>
                <w:sz w:val="22"/>
                <w:szCs w:val="22"/>
              </w:rPr>
              <w:t>Setting and keeping of standards</w:t>
            </w:r>
          </w:p>
          <w:p w:rsidR="006C7532" w:rsidRPr="006C7532" w:rsidRDefault="006C7532" w:rsidP="006C7532">
            <w:pPr>
              <w:pStyle w:val="ListParagraph"/>
              <w:widowControl w:val="0"/>
              <w:numPr>
                <w:ilvl w:val="1"/>
                <w:numId w:val="23"/>
              </w:num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C7532">
              <w:rPr>
                <w:rFonts w:cs="Arial"/>
                <w:sz w:val="22"/>
                <w:szCs w:val="22"/>
              </w:rPr>
              <w:t>Brand work in this area</w:t>
            </w:r>
          </w:p>
          <w:p w:rsidR="00B46F13" w:rsidRPr="006C7532" w:rsidRDefault="00B46F13" w:rsidP="006C7532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4508" w:type="dxa"/>
          </w:tcPr>
          <w:p w:rsidR="006C7532" w:rsidRPr="006C7532" w:rsidRDefault="006C7532" w:rsidP="006C7532">
            <w:pPr>
              <w:pStyle w:val="ListParagraph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C7532">
              <w:rPr>
                <w:rFonts w:cs="Arial"/>
                <w:sz w:val="22"/>
                <w:szCs w:val="22"/>
              </w:rPr>
              <w:t>Need for diverse roles joining up physical and mental health</w:t>
            </w:r>
          </w:p>
          <w:p w:rsidR="006C7532" w:rsidRPr="006C7532" w:rsidRDefault="006C7532" w:rsidP="006C7532">
            <w:pPr>
              <w:pStyle w:val="ListParagraph"/>
              <w:widowControl w:val="0"/>
              <w:numPr>
                <w:ilvl w:val="1"/>
                <w:numId w:val="23"/>
              </w:num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C7532">
              <w:rPr>
                <w:rFonts w:cs="Arial"/>
                <w:sz w:val="22"/>
                <w:szCs w:val="22"/>
              </w:rPr>
              <w:t>Stop silo working</w:t>
            </w:r>
          </w:p>
          <w:p w:rsidR="006C7532" w:rsidRPr="006C7532" w:rsidRDefault="006C7532" w:rsidP="006C7532">
            <w:pPr>
              <w:pStyle w:val="ListParagraph"/>
              <w:widowControl w:val="0"/>
              <w:numPr>
                <w:ilvl w:val="1"/>
                <w:numId w:val="23"/>
              </w:num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C7532">
              <w:rPr>
                <w:rFonts w:cs="Arial"/>
                <w:sz w:val="22"/>
                <w:szCs w:val="22"/>
              </w:rPr>
              <w:t>Encourage social prescribing</w:t>
            </w:r>
          </w:p>
          <w:p w:rsidR="006C7532" w:rsidRPr="006C7532" w:rsidRDefault="006C7532" w:rsidP="006C7532">
            <w:pPr>
              <w:pStyle w:val="ListParagraph"/>
              <w:widowControl w:val="0"/>
              <w:numPr>
                <w:ilvl w:val="1"/>
                <w:numId w:val="23"/>
              </w:num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C7532">
              <w:rPr>
                <w:rFonts w:cs="Arial"/>
                <w:sz w:val="22"/>
                <w:szCs w:val="22"/>
              </w:rPr>
              <w:t>Help staff communicate better (with patients, families and other professionals)</w:t>
            </w:r>
          </w:p>
          <w:p w:rsidR="006C7532" w:rsidRPr="006C7532" w:rsidRDefault="006C7532" w:rsidP="006C7532">
            <w:pPr>
              <w:pStyle w:val="ListParagraph"/>
              <w:widowControl w:val="0"/>
              <w:numPr>
                <w:ilvl w:val="1"/>
                <w:numId w:val="23"/>
              </w:num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C7532">
              <w:rPr>
                <w:rFonts w:cs="Arial"/>
                <w:sz w:val="22"/>
                <w:szCs w:val="22"/>
              </w:rPr>
              <w:t>Promote concept of social value</w:t>
            </w:r>
          </w:p>
          <w:p w:rsidR="006C7532" w:rsidRPr="006C7532" w:rsidRDefault="006C7532" w:rsidP="006C7532">
            <w:pPr>
              <w:pStyle w:val="ListParagraph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C7532">
              <w:rPr>
                <w:rFonts w:cs="Arial"/>
                <w:sz w:val="22"/>
                <w:szCs w:val="22"/>
              </w:rPr>
              <w:t>Prevention = transformation</w:t>
            </w:r>
          </w:p>
          <w:p w:rsidR="006C7532" w:rsidRPr="006C7532" w:rsidRDefault="006C7532" w:rsidP="006C7532">
            <w:pPr>
              <w:pStyle w:val="ListParagraph"/>
              <w:widowControl w:val="0"/>
              <w:numPr>
                <w:ilvl w:val="1"/>
                <w:numId w:val="23"/>
              </w:num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C7532">
              <w:rPr>
                <w:rFonts w:cs="Arial"/>
                <w:sz w:val="22"/>
                <w:szCs w:val="22"/>
              </w:rPr>
              <w:t>Need to stop progression of problems via early intervention</w:t>
            </w:r>
          </w:p>
          <w:p w:rsidR="006C7532" w:rsidRPr="006C7532" w:rsidRDefault="006C7532" w:rsidP="006C7532">
            <w:pPr>
              <w:pStyle w:val="ListParagraph"/>
              <w:widowControl w:val="0"/>
              <w:numPr>
                <w:ilvl w:val="1"/>
                <w:numId w:val="23"/>
              </w:num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C7532">
              <w:rPr>
                <w:rFonts w:cs="Arial"/>
                <w:sz w:val="22"/>
                <w:szCs w:val="22"/>
              </w:rPr>
              <w:t>Integration should allow this (vascular dementia good example)</w:t>
            </w:r>
          </w:p>
          <w:p w:rsidR="006C7532" w:rsidRPr="006C7532" w:rsidRDefault="006C7532" w:rsidP="006C7532">
            <w:pPr>
              <w:pStyle w:val="ListParagraph"/>
              <w:widowControl w:val="0"/>
              <w:numPr>
                <w:ilvl w:val="1"/>
                <w:numId w:val="23"/>
              </w:num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C7532">
              <w:rPr>
                <w:rFonts w:cs="Arial"/>
                <w:sz w:val="22"/>
                <w:szCs w:val="22"/>
              </w:rPr>
              <w:t>Pharmacy counter assistants should be used more</w:t>
            </w:r>
          </w:p>
          <w:p w:rsidR="006C7532" w:rsidRPr="006C7532" w:rsidRDefault="006C7532" w:rsidP="006C7532">
            <w:pPr>
              <w:pStyle w:val="ListParagraph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C7532">
              <w:rPr>
                <w:rFonts w:cs="Arial"/>
                <w:sz w:val="22"/>
                <w:szCs w:val="22"/>
              </w:rPr>
              <w:t>Need focus on smoking cessation</w:t>
            </w:r>
          </w:p>
          <w:p w:rsidR="006C7532" w:rsidRPr="006C7532" w:rsidRDefault="006C7532" w:rsidP="006C7532">
            <w:pPr>
              <w:pStyle w:val="ListParagraph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C7532">
              <w:rPr>
                <w:rFonts w:cs="Arial"/>
                <w:sz w:val="22"/>
                <w:szCs w:val="22"/>
              </w:rPr>
              <w:t>Allow/enable staff to deliver prevention interventions</w:t>
            </w:r>
          </w:p>
          <w:p w:rsidR="006C7532" w:rsidRPr="006C7532" w:rsidRDefault="006C7532" w:rsidP="006C7532">
            <w:pPr>
              <w:pStyle w:val="ListParagraph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C7532">
              <w:rPr>
                <w:rFonts w:cs="Arial"/>
                <w:sz w:val="22"/>
                <w:szCs w:val="22"/>
              </w:rPr>
              <w:t>Need to increase awareness of all services that are available</w:t>
            </w:r>
          </w:p>
          <w:p w:rsidR="006C7532" w:rsidRPr="006C7532" w:rsidRDefault="006C7532" w:rsidP="006C7532">
            <w:pPr>
              <w:pStyle w:val="ListParagraph"/>
              <w:widowControl w:val="0"/>
              <w:numPr>
                <w:ilvl w:val="1"/>
                <w:numId w:val="23"/>
              </w:num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C7532">
              <w:rPr>
                <w:rFonts w:cs="Arial"/>
                <w:sz w:val="22"/>
                <w:szCs w:val="22"/>
              </w:rPr>
              <w:t>Form long term relationships</w:t>
            </w:r>
          </w:p>
          <w:p w:rsidR="006C7532" w:rsidRPr="006C7532" w:rsidRDefault="006C7532" w:rsidP="006C7532">
            <w:pPr>
              <w:pStyle w:val="ListParagraph"/>
              <w:widowControl w:val="0"/>
              <w:numPr>
                <w:ilvl w:val="1"/>
                <w:numId w:val="23"/>
              </w:num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C7532">
              <w:rPr>
                <w:rFonts w:cs="Arial"/>
                <w:sz w:val="22"/>
                <w:szCs w:val="22"/>
              </w:rPr>
              <w:t>Central database of services</w:t>
            </w:r>
          </w:p>
          <w:p w:rsidR="006C7532" w:rsidRPr="006C7532" w:rsidRDefault="006C7532" w:rsidP="006C7532">
            <w:pPr>
              <w:pStyle w:val="ListParagraph"/>
              <w:widowControl w:val="0"/>
              <w:numPr>
                <w:ilvl w:val="1"/>
                <w:numId w:val="23"/>
              </w:num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C7532">
              <w:rPr>
                <w:rFonts w:cs="Arial"/>
                <w:sz w:val="22"/>
                <w:szCs w:val="22"/>
              </w:rPr>
              <w:t>Should be role of CCG to do this?</w:t>
            </w:r>
          </w:p>
          <w:p w:rsidR="006C7532" w:rsidRPr="006C7532" w:rsidRDefault="006C7532" w:rsidP="006C7532">
            <w:pPr>
              <w:pStyle w:val="ListParagraph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C7532">
              <w:rPr>
                <w:rFonts w:cs="Arial"/>
                <w:sz w:val="22"/>
                <w:szCs w:val="22"/>
              </w:rPr>
              <w:t>Need to increase access to EMIS records</w:t>
            </w:r>
          </w:p>
          <w:p w:rsidR="006C7532" w:rsidRPr="006C7532" w:rsidRDefault="006C7532" w:rsidP="006C7532">
            <w:pPr>
              <w:pStyle w:val="ListParagraph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C7532">
              <w:rPr>
                <w:rFonts w:cs="Arial"/>
                <w:sz w:val="22"/>
                <w:szCs w:val="22"/>
              </w:rPr>
              <w:t>Need single assessment</w:t>
            </w:r>
          </w:p>
          <w:p w:rsidR="006C7532" w:rsidRPr="006C7532" w:rsidRDefault="006C7532" w:rsidP="006C7532">
            <w:pPr>
              <w:pStyle w:val="ListParagraph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C7532">
              <w:rPr>
                <w:rFonts w:cs="Arial"/>
                <w:sz w:val="22"/>
                <w:szCs w:val="22"/>
              </w:rPr>
              <w:t>Use Council services to offer a range of support</w:t>
            </w:r>
          </w:p>
          <w:p w:rsidR="006C7532" w:rsidRPr="006C7532" w:rsidRDefault="006C7532" w:rsidP="006C7532">
            <w:pPr>
              <w:pStyle w:val="ListParagraph"/>
              <w:widowControl w:val="0"/>
              <w:numPr>
                <w:ilvl w:val="1"/>
                <w:numId w:val="23"/>
              </w:num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C7532">
              <w:rPr>
                <w:rFonts w:cs="Arial"/>
                <w:sz w:val="22"/>
                <w:szCs w:val="22"/>
              </w:rPr>
              <w:t>Housing</w:t>
            </w:r>
          </w:p>
          <w:p w:rsidR="006C7532" w:rsidRPr="006C7532" w:rsidRDefault="006C7532" w:rsidP="006C7532">
            <w:pPr>
              <w:pStyle w:val="ListParagraph"/>
              <w:widowControl w:val="0"/>
              <w:numPr>
                <w:ilvl w:val="1"/>
                <w:numId w:val="23"/>
              </w:num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C7532">
              <w:rPr>
                <w:rFonts w:cs="Arial"/>
                <w:sz w:val="22"/>
                <w:szCs w:val="22"/>
              </w:rPr>
              <w:t>Education</w:t>
            </w:r>
          </w:p>
          <w:p w:rsidR="006C7532" w:rsidRPr="006C7532" w:rsidRDefault="006C7532" w:rsidP="006C7532">
            <w:pPr>
              <w:pStyle w:val="ListParagraph"/>
              <w:widowControl w:val="0"/>
              <w:numPr>
                <w:ilvl w:val="1"/>
                <w:numId w:val="23"/>
              </w:num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C7532">
              <w:rPr>
                <w:rFonts w:cs="Arial"/>
                <w:sz w:val="22"/>
                <w:szCs w:val="22"/>
              </w:rPr>
              <w:t>Employment</w:t>
            </w:r>
          </w:p>
          <w:p w:rsidR="006C7532" w:rsidRPr="006C7532" w:rsidRDefault="006C7532" w:rsidP="006C7532">
            <w:pPr>
              <w:pStyle w:val="ListParagraph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C7532">
              <w:rPr>
                <w:rFonts w:cs="Arial"/>
                <w:sz w:val="22"/>
                <w:szCs w:val="22"/>
              </w:rPr>
              <w:t>Key role for health promotion</w:t>
            </w:r>
          </w:p>
          <w:p w:rsidR="006C7532" w:rsidRPr="006C7532" w:rsidRDefault="006C7532" w:rsidP="006C7532">
            <w:pPr>
              <w:pStyle w:val="ListParagraph"/>
              <w:widowControl w:val="0"/>
              <w:numPr>
                <w:ilvl w:val="1"/>
                <w:numId w:val="23"/>
              </w:num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C7532">
              <w:rPr>
                <w:rFonts w:cs="Arial"/>
                <w:sz w:val="22"/>
                <w:szCs w:val="22"/>
              </w:rPr>
              <w:t>How to engage broader more diverse groups?</w:t>
            </w:r>
          </w:p>
          <w:p w:rsidR="006C7532" w:rsidRPr="006C7532" w:rsidRDefault="006C7532" w:rsidP="006C7532">
            <w:pPr>
              <w:pStyle w:val="ListParagraph"/>
              <w:widowControl w:val="0"/>
              <w:numPr>
                <w:ilvl w:val="1"/>
                <w:numId w:val="23"/>
              </w:num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C7532">
              <w:rPr>
                <w:rFonts w:cs="Arial"/>
                <w:sz w:val="22"/>
                <w:szCs w:val="22"/>
              </w:rPr>
              <w:t>Capacity needed to do this</w:t>
            </w:r>
          </w:p>
          <w:p w:rsidR="006C7532" w:rsidRPr="006C7532" w:rsidRDefault="006C7532" w:rsidP="006C7532">
            <w:pPr>
              <w:pStyle w:val="ListParagraph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C7532">
              <w:rPr>
                <w:rFonts w:cs="Arial"/>
                <w:sz w:val="22"/>
                <w:szCs w:val="22"/>
              </w:rPr>
              <w:t>Use personal budgets to help provide support</w:t>
            </w:r>
          </w:p>
          <w:p w:rsidR="00B46F13" w:rsidRPr="006C7532" w:rsidRDefault="00B46F13" w:rsidP="0095045D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sz w:val="22"/>
                <w:szCs w:val="22"/>
              </w:rPr>
            </w:pPr>
          </w:p>
        </w:tc>
      </w:tr>
    </w:tbl>
    <w:p w:rsidR="006C7532" w:rsidRDefault="006C7532" w:rsidP="0025662E">
      <w:pPr>
        <w:widowControl w:val="0"/>
        <w:autoSpaceDE w:val="0"/>
        <w:autoSpaceDN w:val="0"/>
        <w:adjustRightInd w:val="0"/>
        <w:spacing w:after="0"/>
        <w:rPr>
          <w:rFonts w:cs="Arial"/>
          <w:b/>
          <w:lang w:val="en-US"/>
        </w:rPr>
      </w:pPr>
    </w:p>
    <w:p w:rsidR="006C7532" w:rsidRDefault="006C7532" w:rsidP="0025662E">
      <w:pPr>
        <w:widowControl w:val="0"/>
        <w:autoSpaceDE w:val="0"/>
        <w:autoSpaceDN w:val="0"/>
        <w:adjustRightInd w:val="0"/>
        <w:spacing w:after="0"/>
        <w:rPr>
          <w:rFonts w:cs="Arial"/>
          <w:b/>
          <w:lang w:val="en-US"/>
        </w:rPr>
      </w:pPr>
    </w:p>
    <w:p w:rsidR="00B46F13" w:rsidRDefault="00B46F13" w:rsidP="00B46F13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rPr>
          <w:rFonts w:cs="Arial"/>
          <w:b/>
          <w:lang w:val="en-US"/>
        </w:rPr>
      </w:pPr>
      <w:r>
        <w:rPr>
          <w:rFonts w:cs="Arial"/>
          <w:b/>
          <w:lang w:val="en-US"/>
        </w:rPr>
        <w:t>MDT working</w:t>
      </w:r>
    </w:p>
    <w:p w:rsidR="00B46F13" w:rsidRDefault="00B46F13" w:rsidP="00B46F13">
      <w:pPr>
        <w:pStyle w:val="ListParagraph"/>
        <w:widowControl w:val="0"/>
        <w:autoSpaceDE w:val="0"/>
        <w:autoSpaceDN w:val="0"/>
        <w:adjustRightInd w:val="0"/>
        <w:spacing w:after="0"/>
        <w:rPr>
          <w:rFonts w:cs="Arial"/>
          <w:b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46F13" w:rsidRPr="00B46F13" w:rsidTr="0095045D">
        <w:tc>
          <w:tcPr>
            <w:tcW w:w="4508" w:type="dxa"/>
          </w:tcPr>
          <w:p w:rsidR="00B46F13" w:rsidRPr="00B46F13" w:rsidRDefault="00B46F13" w:rsidP="0095045D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Key principles</w:t>
            </w:r>
          </w:p>
        </w:tc>
        <w:tc>
          <w:tcPr>
            <w:tcW w:w="4508" w:type="dxa"/>
          </w:tcPr>
          <w:p w:rsidR="00B46F13" w:rsidRPr="00B46F13" w:rsidRDefault="00B46F13" w:rsidP="0095045D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Implications for the model</w:t>
            </w:r>
          </w:p>
        </w:tc>
      </w:tr>
      <w:tr w:rsidR="00B46F13" w:rsidTr="0095045D">
        <w:tc>
          <w:tcPr>
            <w:tcW w:w="4508" w:type="dxa"/>
          </w:tcPr>
          <w:p w:rsidR="006C7532" w:rsidRPr="006C7532" w:rsidRDefault="006C7532" w:rsidP="006C7532">
            <w:pPr>
              <w:pStyle w:val="ListParagraph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C7532">
              <w:rPr>
                <w:rFonts w:cs="Arial"/>
                <w:sz w:val="22"/>
                <w:szCs w:val="22"/>
              </w:rPr>
              <w:t>Approach is PKB – ‘Patient Knows Best’</w:t>
            </w:r>
          </w:p>
          <w:p w:rsidR="006C7532" w:rsidRPr="006C7532" w:rsidRDefault="006C7532" w:rsidP="006C7532">
            <w:pPr>
              <w:pStyle w:val="ListParagraph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C7532">
              <w:rPr>
                <w:rFonts w:cs="Arial"/>
                <w:sz w:val="22"/>
                <w:szCs w:val="22"/>
              </w:rPr>
              <w:t>Build up trust amongst colleagues in the MDT</w:t>
            </w:r>
          </w:p>
          <w:p w:rsidR="006C7532" w:rsidRPr="006C7532" w:rsidRDefault="006C7532" w:rsidP="006C7532">
            <w:pPr>
              <w:pStyle w:val="ListParagraph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C7532">
              <w:rPr>
                <w:rFonts w:cs="Arial"/>
                <w:sz w:val="22"/>
                <w:szCs w:val="22"/>
              </w:rPr>
              <w:lastRenderedPageBreak/>
              <w:t>Complaint systems are different across the MDT – need to be harmonized</w:t>
            </w:r>
          </w:p>
          <w:p w:rsidR="006C7532" w:rsidRPr="006C7532" w:rsidRDefault="006C7532" w:rsidP="006C7532">
            <w:pPr>
              <w:pStyle w:val="ListParagraph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C7532">
              <w:rPr>
                <w:rFonts w:cs="Arial"/>
                <w:sz w:val="22"/>
                <w:szCs w:val="22"/>
              </w:rPr>
              <w:t>Need for multi-professional teams</w:t>
            </w:r>
          </w:p>
          <w:p w:rsidR="006C7532" w:rsidRPr="006C7532" w:rsidRDefault="006C7532" w:rsidP="006C7532">
            <w:pPr>
              <w:pStyle w:val="ListParagraph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C7532">
              <w:rPr>
                <w:rFonts w:cs="Arial"/>
                <w:sz w:val="22"/>
                <w:szCs w:val="22"/>
              </w:rPr>
              <w:t>Colocation and coordination of teams and their work</w:t>
            </w:r>
          </w:p>
          <w:p w:rsidR="006C7532" w:rsidRPr="006C7532" w:rsidRDefault="006C7532" w:rsidP="006C7532">
            <w:pPr>
              <w:pStyle w:val="ListParagraph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C7532">
              <w:rPr>
                <w:rFonts w:cs="Arial"/>
                <w:sz w:val="22"/>
                <w:szCs w:val="22"/>
              </w:rPr>
              <w:t xml:space="preserve">Learn from </w:t>
            </w:r>
            <w:proofErr w:type="spellStart"/>
            <w:r w:rsidRPr="006C7532">
              <w:rPr>
                <w:rFonts w:cs="Arial"/>
                <w:sz w:val="22"/>
                <w:szCs w:val="22"/>
              </w:rPr>
              <w:t>Burtzog</w:t>
            </w:r>
            <w:proofErr w:type="spellEnd"/>
            <w:r w:rsidRPr="006C7532">
              <w:rPr>
                <w:rFonts w:cs="Arial"/>
                <w:sz w:val="22"/>
                <w:szCs w:val="22"/>
              </w:rPr>
              <w:t xml:space="preserve"> model in Holland (i.e. DNs who can do physio assessments)</w:t>
            </w:r>
          </w:p>
          <w:p w:rsidR="006C7532" w:rsidRPr="006C7532" w:rsidRDefault="006C7532" w:rsidP="006C7532">
            <w:pPr>
              <w:pStyle w:val="ListParagraph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C7532">
              <w:rPr>
                <w:rFonts w:cs="Arial"/>
                <w:sz w:val="22"/>
                <w:szCs w:val="22"/>
              </w:rPr>
              <w:t>Learn from Leicester University – Patient Knows Best project</w:t>
            </w:r>
          </w:p>
          <w:p w:rsidR="006C7532" w:rsidRPr="006C7532" w:rsidRDefault="006C7532" w:rsidP="006C7532">
            <w:pPr>
              <w:pStyle w:val="ListParagraph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C7532">
              <w:rPr>
                <w:rFonts w:cs="Arial"/>
                <w:sz w:val="22"/>
                <w:szCs w:val="22"/>
              </w:rPr>
              <w:t>Need protected time for MDT working</w:t>
            </w:r>
          </w:p>
          <w:p w:rsidR="006C7532" w:rsidRPr="006C7532" w:rsidRDefault="006C7532" w:rsidP="006C7532">
            <w:pPr>
              <w:pStyle w:val="ListParagraph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C7532">
              <w:rPr>
                <w:rFonts w:cs="Arial"/>
                <w:sz w:val="22"/>
                <w:szCs w:val="22"/>
              </w:rPr>
              <w:t>Need cultural changes to make it work – work together on issues will help make it happen</w:t>
            </w:r>
          </w:p>
          <w:p w:rsidR="006C7532" w:rsidRPr="006C7532" w:rsidRDefault="006C7532" w:rsidP="006C7532">
            <w:pPr>
              <w:pStyle w:val="ListParagraph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C7532">
              <w:rPr>
                <w:rFonts w:cs="Arial"/>
                <w:sz w:val="22"/>
                <w:szCs w:val="22"/>
              </w:rPr>
              <w:t>Relationships key to making it work</w:t>
            </w:r>
          </w:p>
          <w:p w:rsidR="00C574BF" w:rsidRDefault="006C7532" w:rsidP="00C574BF">
            <w:pPr>
              <w:pStyle w:val="ListParagraph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C7532">
              <w:rPr>
                <w:rFonts w:cs="Arial"/>
                <w:sz w:val="22"/>
                <w:szCs w:val="22"/>
              </w:rPr>
              <w:t>Needs clear governance to make it work</w:t>
            </w:r>
            <w:r w:rsidR="00C574BF" w:rsidRPr="00D60097">
              <w:rPr>
                <w:rFonts w:cs="Arial"/>
                <w:sz w:val="22"/>
                <w:szCs w:val="22"/>
              </w:rPr>
              <w:t xml:space="preserve"> </w:t>
            </w:r>
          </w:p>
          <w:p w:rsidR="00C574BF" w:rsidRPr="00D60097" w:rsidRDefault="00C574BF" w:rsidP="00C574BF">
            <w:pPr>
              <w:pStyle w:val="ListParagraph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D60097">
              <w:rPr>
                <w:rFonts w:cs="Arial"/>
                <w:sz w:val="22"/>
                <w:szCs w:val="22"/>
              </w:rPr>
              <w:t>Doing things differently – not shuffling around silos but really working differently</w:t>
            </w:r>
          </w:p>
          <w:p w:rsidR="00C574BF" w:rsidRPr="00D60097" w:rsidRDefault="00C574BF" w:rsidP="00C574BF">
            <w:pPr>
              <w:pStyle w:val="ListParagraph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L</w:t>
            </w:r>
            <w:r w:rsidRPr="00D60097">
              <w:rPr>
                <w:rFonts w:cs="Arial"/>
                <w:sz w:val="22"/>
                <w:szCs w:val="22"/>
              </w:rPr>
              <w:t>ocality is important in building relationships between different disciplines</w:t>
            </w:r>
          </w:p>
          <w:p w:rsidR="00C574BF" w:rsidRDefault="00C574BF" w:rsidP="00C574BF">
            <w:pPr>
              <w:pStyle w:val="ListParagraph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cs="Arial"/>
              </w:rPr>
            </w:pPr>
            <w:r w:rsidRPr="00D60097">
              <w:rPr>
                <w:rFonts w:cs="Arial"/>
                <w:sz w:val="22"/>
                <w:szCs w:val="22"/>
              </w:rPr>
              <w:t>Important to get culture change from bottom up to ensure</w:t>
            </w:r>
            <w:r>
              <w:rPr>
                <w:rFonts w:cs="Arial"/>
              </w:rPr>
              <w:t xml:space="preserve"> can work well</w:t>
            </w:r>
          </w:p>
          <w:p w:rsidR="00C574BF" w:rsidRPr="00D60097" w:rsidRDefault="00C574BF" w:rsidP="00C574BF">
            <w:pPr>
              <w:pStyle w:val="ListParagraph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D60097">
              <w:rPr>
                <w:rFonts w:cs="Arial"/>
                <w:sz w:val="22"/>
                <w:szCs w:val="22"/>
              </w:rPr>
              <w:t>Important to have accountability</w:t>
            </w:r>
          </w:p>
          <w:p w:rsidR="00B46F13" w:rsidRPr="00C574BF" w:rsidRDefault="00C574BF" w:rsidP="00C574BF">
            <w:pPr>
              <w:pStyle w:val="ListParagraph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D60097">
              <w:rPr>
                <w:rFonts w:cs="Arial"/>
                <w:sz w:val="22"/>
                <w:szCs w:val="22"/>
              </w:rPr>
              <w:t>Expanding roles – non-disciplinary working</w:t>
            </w:r>
          </w:p>
        </w:tc>
        <w:tc>
          <w:tcPr>
            <w:tcW w:w="4508" w:type="dxa"/>
          </w:tcPr>
          <w:p w:rsidR="006C7532" w:rsidRPr="006C7532" w:rsidRDefault="006C7532" w:rsidP="006C7532">
            <w:pPr>
              <w:pStyle w:val="ListParagraph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C7532">
              <w:rPr>
                <w:rFonts w:cs="Arial"/>
                <w:sz w:val="22"/>
                <w:szCs w:val="22"/>
              </w:rPr>
              <w:lastRenderedPageBreak/>
              <w:t>Triage – who is trained?</w:t>
            </w:r>
          </w:p>
          <w:p w:rsidR="006C7532" w:rsidRPr="006C7532" w:rsidRDefault="006C7532" w:rsidP="006C7532">
            <w:pPr>
              <w:pStyle w:val="ListParagraph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C7532">
              <w:rPr>
                <w:rFonts w:cs="Arial"/>
                <w:sz w:val="22"/>
                <w:szCs w:val="22"/>
              </w:rPr>
              <w:t>Referral system for each specialty – standardize and publicize</w:t>
            </w:r>
          </w:p>
          <w:p w:rsidR="006C7532" w:rsidRPr="006C7532" w:rsidRDefault="006C7532" w:rsidP="006C7532">
            <w:pPr>
              <w:pStyle w:val="ListParagraph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C7532">
              <w:rPr>
                <w:rFonts w:cs="Arial"/>
                <w:sz w:val="22"/>
                <w:szCs w:val="22"/>
              </w:rPr>
              <w:lastRenderedPageBreak/>
              <w:t>Patient and family are part of the MDT</w:t>
            </w:r>
          </w:p>
          <w:p w:rsidR="006C7532" w:rsidRPr="006C7532" w:rsidRDefault="006C7532" w:rsidP="006C7532">
            <w:pPr>
              <w:pStyle w:val="ListParagraph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C7532">
              <w:rPr>
                <w:rFonts w:cs="Arial"/>
                <w:sz w:val="22"/>
                <w:szCs w:val="22"/>
              </w:rPr>
              <w:t>IT systems needs to work to make MDT work</w:t>
            </w:r>
          </w:p>
          <w:p w:rsidR="006C7532" w:rsidRPr="006C7532" w:rsidRDefault="006C7532" w:rsidP="006C7532">
            <w:pPr>
              <w:pStyle w:val="ListParagraph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C7532">
              <w:rPr>
                <w:rFonts w:cs="Arial"/>
                <w:sz w:val="22"/>
                <w:szCs w:val="22"/>
              </w:rPr>
              <w:t>Patient needs to be seen as part of the MDT</w:t>
            </w:r>
          </w:p>
          <w:p w:rsidR="00C574BF" w:rsidRPr="00D60097" w:rsidRDefault="00C574BF" w:rsidP="00C574BF">
            <w:pPr>
              <w:pStyle w:val="ListParagraph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</w:t>
            </w:r>
            <w:r w:rsidRPr="00D60097">
              <w:rPr>
                <w:rFonts w:cs="Arial"/>
                <w:sz w:val="22"/>
                <w:szCs w:val="22"/>
              </w:rPr>
              <w:t xml:space="preserve">atient and family </w:t>
            </w:r>
            <w:r>
              <w:rPr>
                <w:rFonts w:cs="Arial"/>
                <w:sz w:val="22"/>
                <w:szCs w:val="22"/>
              </w:rPr>
              <w:t>a</w:t>
            </w:r>
            <w:r w:rsidRPr="00D60097">
              <w:rPr>
                <w:rFonts w:cs="Arial"/>
                <w:sz w:val="22"/>
                <w:szCs w:val="22"/>
              </w:rPr>
              <w:t xml:space="preserve">re new to this </w:t>
            </w:r>
          </w:p>
          <w:p w:rsidR="00C574BF" w:rsidRPr="00D60097" w:rsidRDefault="00C574BF" w:rsidP="00C574BF">
            <w:pPr>
              <w:pStyle w:val="ListParagraph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Need m</w:t>
            </w:r>
            <w:r w:rsidRPr="00D60097">
              <w:rPr>
                <w:rFonts w:cs="Arial"/>
                <w:sz w:val="22"/>
                <w:szCs w:val="22"/>
              </w:rPr>
              <w:t xml:space="preserve">echanisms for making changes </w:t>
            </w:r>
            <w:r>
              <w:rPr>
                <w:rFonts w:cs="Arial"/>
                <w:sz w:val="22"/>
                <w:szCs w:val="22"/>
              </w:rPr>
              <w:t>to</w:t>
            </w:r>
            <w:r w:rsidRPr="00D60097">
              <w:rPr>
                <w:rFonts w:cs="Arial"/>
                <w:sz w:val="22"/>
                <w:szCs w:val="22"/>
              </w:rPr>
              <w:t xml:space="preserve"> things not working </w:t>
            </w:r>
          </w:p>
          <w:p w:rsidR="00C574BF" w:rsidRPr="00D60097" w:rsidRDefault="00C574BF" w:rsidP="00C574BF">
            <w:pPr>
              <w:pStyle w:val="ListParagraph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D60097">
              <w:rPr>
                <w:rFonts w:cs="Arial"/>
                <w:sz w:val="22"/>
                <w:szCs w:val="22"/>
              </w:rPr>
              <w:t xml:space="preserve">Patient knows best – patient holds records and discloses to who he/she wants to </w:t>
            </w:r>
          </w:p>
          <w:p w:rsidR="00C574BF" w:rsidRDefault="00C574BF" w:rsidP="00C574BF">
            <w:pPr>
              <w:pStyle w:val="ListParagraph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Barriers – IT system </w:t>
            </w:r>
            <w:r w:rsidRPr="00C574BF">
              <w:rPr>
                <w:rFonts w:cs="Arial"/>
                <w:sz w:val="22"/>
                <w:szCs w:val="22"/>
              </w:rPr>
              <w:sym w:font="Wingdings" w:char="F0E0"/>
            </w:r>
            <w:r w:rsidRPr="00C574BF">
              <w:rPr>
                <w:rFonts w:cs="Arial"/>
                <w:sz w:val="22"/>
                <w:szCs w:val="22"/>
              </w:rPr>
              <w:t xml:space="preserve"> sharing information, consent, patient held records</w:t>
            </w:r>
            <w:r w:rsidRPr="00D60097">
              <w:rPr>
                <w:rFonts w:cs="Arial"/>
                <w:sz w:val="22"/>
                <w:szCs w:val="22"/>
              </w:rPr>
              <w:t xml:space="preserve"> </w:t>
            </w:r>
          </w:p>
          <w:p w:rsidR="00B46F13" w:rsidRPr="00C574BF" w:rsidRDefault="00B46F13" w:rsidP="00C574BF">
            <w:pPr>
              <w:pStyle w:val="ListParagraph"/>
              <w:widowControl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</w:p>
        </w:tc>
      </w:tr>
    </w:tbl>
    <w:p w:rsidR="00B46F13" w:rsidRDefault="00B46F13" w:rsidP="00B46F13">
      <w:pPr>
        <w:widowControl w:val="0"/>
        <w:autoSpaceDE w:val="0"/>
        <w:autoSpaceDN w:val="0"/>
        <w:adjustRightInd w:val="0"/>
        <w:spacing w:after="0"/>
        <w:rPr>
          <w:rFonts w:cs="Arial"/>
          <w:b/>
          <w:lang w:val="en-US"/>
        </w:rPr>
      </w:pPr>
    </w:p>
    <w:p w:rsidR="006C7532" w:rsidRDefault="006C7532" w:rsidP="00B46F13">
      <w:pPr>
        <w:widowControl w:val="0"/>
        <w:autoSpaceDE w:val="0"/>
        <w:autoSpaceDN w:val="0"/>
        <w:adjustRightInd w:val="0"/>
        <w:spacing w:after="0"/>
        <w:rPr>
          <w:rFonts w:cs="Arial"/>
          <w:b/>
          <w:lang w:val="en-US"/>
        </w:rPr>
      </w:pPr>
    </w:p>
    <w:p w:rsidR="006C7532" w:rsidRDefault="006C7532" w:rsidP="006C7532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lang w:val="en-US"/>
        </w:rPr>
      </w:pPr>
    </w:p>
    <w:p w:rsidR="006C7532" w:rsidRDefault="006C7532" w:rsidP="00B46F13">
      <w:pPr>
        <w:widowControl w:val="0"/>
        <w:autoSpaceDE w:val="0"/>
        <w:autoSpaceDN w:val="0"/>
        <w:adjustRightInd w:val="0"/>
        <w:spacing w:after="0"/>
        <w:rPr>
          <w:rFonts w:cs="Arial"/>
          <w:b/>
          <w:lang w:val="en-US"/>
        </w:rPr>
      </w:pPr>
    </w:p>
    <w:p w:rsidR="006C7532" w:rsidRDefault="006C7532" w:rsidP="00B46F13">
      <w:pPr>
        <w:widowControl w:val="0"/>
        <w:autoSpaceDE w:val="0"/>
        <w:autoSpaceDN w:val="0"/>
        <w:adjustRightInd w:val="0"/>
        <w:spacing w:after="0"/>
        <w:rPr>
          <w:rFonts w:cs="Arial"/>
          <w:b/>
          <w:lang w:val="en-US"/>
        </w:rPr>
      </w:pPr>
    </w:p>
    <w:p w:rsidR="00B46F13" w:rsidRDefault="00B46F13" w:rsidP="00B46F13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rPr>
          <w:rFonts w:cs="Arial"/>
          <w:b/>
          <w:lang w:val="en-US"/>
        </w:rPr>
      </w:pPr>
      <w:r>
        <w:rPr>
          <w:rFonts w:cs="Arial"/>
          <w:b/>
          <w:lang w:val="en-US"/>
        </w:rPr>
        <w:t>Technology</w:t>
      </w:r>
    </w:p>
    <w:p w:rsidR="00B46F13" w:rsidRDefault="00B46F13" w:rsidP="00B46F13">
      <w:pPr>
        <w:pStyle w:val="ListParagraph"/>
        <w:widowControl w:val="0"/>
        <w:autoSpaceDE w:val="0"/>
        <w:autoSpaceDN w:val="0"/>
        <w:adjustRightInd w:val="0"/>
        <w:spacing w:after="0"/>
        <w:rPr>
          <w:rFonts w:cs="Arial"/>
          <w:b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46F13" w:rsidRPr="00B46F13" w:rsidTr="0095045D">
        <w:tc>
          <w:tcPr>
            <w:tcW w:w="4508" w:type="dxa"/>
          </w:tcPr>
          <w:p w:rsidR="00B46F13" w:rsidRPr="005B1C93" w:rsidRDefault="00B46F13" w:rsidP="0095045D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sz w:val="22"/>
                <w:szCs w:val="22"/>
              </w:rPr>
            </w:pPr>
            <w:r w:rsidRPr="005B1C93">
              <w:rPr>
                <w:rFonts w:cs="Arial"/>
                <w:b/>
                <w:sz w:val="22"/>
                <w:szCs w:val="22"/>
              </w:rPr>
              <w:t>Key principles</w:t>
            </w:r>
          </w:p>
        </w:tc>
        <w:tc>
          <w:tcPr>
            <w:tcW w:w="4508" w:type="dxa"/>
          </w:tcPr>
          <w:p w:rsidR="00B46F13" w:rsidRPr="005B1C93" w:rsidRDefault="00B46F13" w:rsidP="0095045D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sz w:val="22"/>
                <w:szCs w:val="22"/>
              </w:rPr>
            </w:pPr>
            <w:r w:rsidRPr="005B1C93">
              <w:rPr>
                <w:rFonts w:cs="Arial"/>
                <w:b/>
                <w:sz w:val="22"/>
                <w:szCs w:val="22"/>
              </w:rPr>
              <w:t>Implications for the model</w:t>
            </w:r>
          </w:p>
        </w:tc>
      </w:tr>
      <w:tr w:rsidR="00B46F13" w:rsidTr="0095045D">
        <w:tc>
          <w:tcPr>
            <w:tcW w:w="4508" w:type="dxa"/>
          </w:tcPr>
          <w:p w:rsidR="00B46F13" w:rsidRPr="00E61EEE" w:rsidRDefault="005B1C93" w:rsidP="005B1C93">
            <w:pPr>
              <w:pStyle w:val="ListParagraph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cs="Arial"/>
                <w:b/>
                <w:sz w:val="22"/>
                <w:szCs w:val="22"/>
              </w:rPr>
            </w:pPr>
            <w:r w:rsidRPr="00E61EEE">
              <w:rPr>
                <w:rFonts w:cs="Arial"/>
                <w:sz w:val="22"/>
                <w:szCs w:val="22"/>
              </w:rPr>
              <w:t>Individual needs: provide a pick and mix of support that take language and culture into account</w:t>
            </w:r>
          </w:p>
          <w:p w:rsidR="005B1C93" w:rsidRPr="00E61EEE" w:rsidRDefault="005B1C93" w:rsidP="005B1C93">
            <w:pPr>
              <w:pStyle w:val="ListParagraph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cs="Arial"/>
                <w:b/>
                <w:sz w:val="22"/>
                <w:szCs w:val="22"/>
              </w:rPr>
            </w:pPr>
            <w:r w:rsidRPr="00E61EEE">
              <w:rPr>
                <w:rFonts w:cs="Arial"/>
                <w:sz w:val="22"/>
                <w:szCs w:val="22"/>
              </w:rPr>
              <w:t>Consider how to access patients who don’t want to use technologies</w:t>
            </w:r>
          </w:p>
          <w:p w:rsidR="00794AC0" w:rsidRPr="00E61EEE" w:rsidRDefault="00794AC0" w:rsidP="005B1C93">
            <w:pPr>
              <w:pStyle w:val="ListParagraph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cs="Arial"/>
                <w:b/>
                <w:sz w:val="22"/>
                <w:szCs w:val="22"/>
              </w:rPr>
            </w:pPr>
            <w:r w:rsidRPr="00E61EEE">
              <w:rPr>
                <w:rFonts w:cs="Arial"/>
                <w:sz w:val="22"/>
                <w:szCs w:val="22"/>
              </w:rPr>
              <w:t xml:space="preserve">Issues around consent need to be resolved e.g. </w:t>
            </w:r>
            <w:proofErr w:type="spellStart"/>
            <w:r w:rsidRPr="00E61EEE">
              <w:rPr>
                <w:rFonts w:cs="Arial"/>
                <w:sz w:val="22"/>
                <w:szCs w:val="22"/>
              </w:rPr>
              <w:t>carers</w:t>
            </w:r>
            <w:proofErr w:type="spellEnd"/>
            <w:r w:rsidRPr="00E61EEE">
              <w:rPr>
                <w:rFonts w:cs="Arial"/>
                <w:sz w:val="22"/>
                <w:szCs w:val="22"/>
              </w:rPr>
              <w:t xml:space="preserve"> notifications</w:t>
            </w:r>
          </w:p>
          <w:p w:rsidR="00794AC0" w:rsidRPr="00E61EEE" w:rsidRDefault="00794AC0" w:rsidP="005B1C93">
            <w:pPr>
              <w:pStyle w:val="ListParagraph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cs="Arial"/>
                <w:b/>
                <w:sz w:val="22"/>
                <w:szCs w:val="22"/>
              </w:rPr>
            </w:pPr>
            <w:r w:rsidRPr="00E61EEE">
              <w:rPr>
                <w:rFonts w:cs="Arial"/>
                <w:sz w:val="22"/>
                <w:szCs w:val="22"/>
              </w:rPr>
              <w:t>Think about the balance of social isolation</w:t>
            </w:r>
          </w:p>
          <w:p w:rsidR="00794AC0" w:rsidRPr="00E61EEE" w:rsidRDefault="00794AC0" w:rsidP="005B1C93">
            <w:pPr>
              <w:pStyle w:val="ListParagraph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cs="Arial"/>
                <w:b/>
                <w:sz w:val="22"/>
                <w:szCs w:val="22"/>
              </w:rPr>
            </w:pPr>
            <w:r w:rsidRPr="00E61EEE">
              <w:rPr>
                <w:rFonts w:cs="Arial"/>
                <w:sz w:val="22"/>
                <w:szCs w:val="22"/>
              </w:rPr>
              <w:t>Technology should support relationships, not replace them</w:t>
            </w:r>
          </w:p>
          <w:p w:rsidR="00794AC0" w:rsidRPr="00E61EEE" w:rsidRDefault="00794AC0" w:rsidP="005B1C93">
            <w:pPr>
              <w:pStyle w:val="ListParagraph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cs="Arial"/>
                <w:b/>
                <w:sz w:val="22"/>
                <w:szCs w:val="22"/>
              </w:rPr>
            </w:pPr>
            <w:r w:rsidRPr="00E61EEE">
              <w:rPr>
                <w:rFonts w:cs="Arial"/>
                <w:sz w:val="22"/>
                <w:szCs w:val="22"/>
              </w:rPr>
              <w:t>Need to understand the different systems and look at remote access</w:t>
            </w:r>
          </w:p>
          <w:p w:rsidR="00794AC0" w:rsidRPr="00E61EEE" w:rsidRDefault="00794AC0" w:rsidP="005B1C93">
            <w:pPr>
              <w:pStyle w:val="ListParagraph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cs="Arial"/>
                <w:b/>
                <w:sz w:val="22"/>
                <w:szCs w:val="22"/>
              </w:rPr>
            </w:pPr>
            <w:r w:rsidRPr="00E61EEE">
              <w:rPr>
                <w:rFonts w:cs="Arial"/>
                <w:sz w:val="22"/>
                <w:szCs w:val="22"/>
              </w:rPr>
              <w:t>LEAN access to the system</w:t>
            </w:r>
          </w:p>
          <w:p w:rsidR="00794AC0" w:rsidRPr="00E61EEE" w:rsidRDefault="00794AC0" w:rsidP="005B1C93">
            <w:pPr>
              <w:pStyle w:val="ListParagraph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cs="Arial"/>
                <w:b/>
                <w:sz w:val="22"/>
                <w:szCs w:val="22"/>
              </w:rPr>
            </w:pPr>
            <w:r w:rsidRPr="00E61EEE">
              <w:rPr>
                <w:rFonts w:cs="Arial"/>
                <w:sz w:val="22"/>
                <w:szCs w:val="22"/>
              </w:rPr>
              <w:t>Simple and basic – easy to use</w:t>
            </w:r>
          </w:p>
          <w:p w:rsidR="00794AC0" w:rsidRPr="00E61EEE" w:rsidRDefault="00794AC0" w:rsidP="005B1C93">
            <w:pPr>
              <w:pStyle w:val="ListParagraph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cs="Arial"/>
                <w:b/>
                <w:sz w:val="22"/>
                <w:szCs w:val="22"/>
              </w:rPr>
            </w:pPr>
            <w:r w:rsidRPr="00E61EEE">
              <w:rPr>
                <w:rFonts w:cs="Arial"/>
                <w:sz w:val="22"/>
                <w:szCs w:val="22"/>
              </w:rPr>
              <w:lastRenderedPageBreak/>
              <w:t>Importance of leadership to support technology</w:t>
            </w:r>
          </w:p>
          <w:p w:rsidR="00794AC0" w:rsidRPr="00E61EEE" w:rsidRDefault="00794AC0" w:rsidP="005B1C93">
            <w:pPr>
              <w:pStyle w:val="ListParagraph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cs="Arial"/>
                <w:b/>
                <w:sz w:val="22"/>
                <w:szCs w:val="22"/>
              </w:rPr>
            </w:pPr>
            <w:r w:rsidRPr="00E61EEE">
              <w:rPr>
                <w:rFonts w:cs="Arial"/>
                <w:sz w:val="22"/>
                <w:szCs w:val="22"/>
              </w:rPr>
              <w:t>Need to ensure teams are build and technology supports it rather that teams creating the systems</w:t>
            </w:r>
          </w:p>
          <w:p w:rsidR="00E61EEE" w:rsidRPr="00E61EEE" w:rsidRDefault="00E61EEE" w:rsidP="005B1C93">
            <w:pPr>
              <w:pStyle w:val="ListParagraph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cs="Arial"/>
                <w:b/>
                <w:sz w:val="22"/>
                <w:szCs w:val="22"/>
              </w:rPr>
            </w:pPr>
            <w:r w:rsidRPr="00E61EEE">
              <w:rPr>
                <w:rFonts w:cs="Arial"/>
                <w:sz w:val="22"/>
                <w:szCs w:val="22"/>
              </w:rPr>
              <w:t xml:space="preserve">Support </w:t>
            </w:r>
            <w:proofErr w:type="spellStart"/>
            <w:r w:rsidRPr="00E61EEE">
              <w:rPr>
                <w:rFonts w:cs="Arial"/>
                <w:sz w:val="22"/>
                <w:szCs w:val="22"/>
              </w:rPr>
              <w:t>carers</w:t>
            </w:r>
            <w:proofErr w:type="spellEnd"/>
          </w:p>
          <w:p w:rsidR="00E61EEE" w:rsidRPr="00E61EEE" w:rsidRDefault="00E61EEE" w:rsidP="005B1C93">
            <w:pPr>
              <w:pStyle w:val="ListParagraph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cs="Arial"/>
                <w:b/>
                <w:sz w:val="22"/>
                <w:szCs w:val="22"/>
              </w:rPr>
            </w:pPr>
            <w:r w:rsidRPr="00E61EEE">
              <w:rPr>
                <w:rFonts w:cs="Arial"/>
                <w:sz w:val="22"/>
                <w:szCs w:val="22"/>
              </w:rPr>
              <w:t>Trust is key to maximize the benefits of technology</w:t>
            </w:r>
          </w:p>
        </w:tc>
        <w:tc>
          <w:tcPr>
            <w:tcW w:w="4508" w:type="dxa"/>
          </w:tcPr>
          <w:p w:rsidR="00B46F13" w:rsidRPr="00E61EEE" w:rsidRDefault="005B1C93" w:rsidP="0095045D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sz w:val="22"/>
                <w:szCs w:val="22"/>
              </w:rPr>
            </w:pPr>
            <w:r w:rsidRPr="00E61EEE">
              <w:rPr>
                <w:rFonts w:cs="Arial"/>
                <w:b/>
                <w:sz w:val="22"/>
                <w:szCs w:val="22"/>
              </w:rPr>
              <w:lastRenderedPageBreak/>
              <w:t>Self-care:</w:t>
            </w:r>
          </w:p>
          <w:p w:rsidR="005B1C93" w:rsidRPr="00E61EEE" w:rsidRDefault="005B1C93" w:rsidP="005B1C93">
            <w:pPr>
              <w:pStyle w:val="ListParagraph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E61EEE">
              <w:rPr>
                <w:rFonts w:cs="Arial"/>
                <w:sz w:val="22"/>
                <w:szCs w:val="22"/>
              </w:rPr>
              <w:t>Use assistive technologies / telehealth</w:t>
            </w:r>
          </w:p>
          <w:p w:rsidR="005B1C93" w:rsidRPr="00E61EEE" w:rsidRDefault="005B1C93" w:rsidP="005B1C93">
            <w:pPr>
              <w:pStyle w:val="ListParagraph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E61EEE">
              <w:rPr>
                <w:rFonts w:cs="Arial"/>
                <w:sz w:val="22"/>
                <w:szCs w:val="22"/>
              </w:rPr>
              <w:t>Use of “Flo”</w:t>
            </w:r>
          </w:p>
          <w:p w:rsidR="005B1C93" w:rsidRPr="00E61EEE" w:rsidRDefault="005B1C93" w:rsidP="005B1C93">
            <w:pPr>
              <w:pStyle w:val="ListParagraph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E61EEE">
              <w:rPr>
                <w:rFonts w:cs="Arial"/>
                <w:sz w:val="22"/>
                <w:szCs w:val="22"/>
              </w:rPr>
              <w:t>SMS reminders for medication</w:t>
            </w:r>
          </w:p>
          <w:p w:rsidR="005B1C93" w:rsidRPr="00E61EEE" w:rsidRDefault="005B1C93" w:rsidP="005B1C93">
            <w:pPr>
              <w:pStyle w:val="ListParagraph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E61EEE">
              <w:rPr>
                <w:rFonts w:cs="Arial"/>
                <w:sz w:val="22"/>
                <w:szCs w:val="22"/>
              </w:rPr>
              <w:t>MS patients</w:t>
            </w:r>
          </w:p>
          <w:p w:rsidR="005B1C93" w:rsidRPr="00E61EEE" w:rsidRDefault="005B1C93" w:rsidP="005B1C93">
            <w:pPr>
              <w:pStyle w:val="ListParagraph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E61EEE">
              <w:rPr>
                <w:rFonts w:cs="Arial"/>
                <w:sz w:val="22"/>
                <w:szCs w:val="22"/>
              </w:rPr>
              <w:t>Self-management portals</w:t>
            </w:r>
          </w:p>
          <w:p w:rsidR="005B1C93" w:rsidRPr="00E61EEE" w:rsidRDefault="005B1C93" w:rsidP="005B1C93">
            <w:pPr>
              <w:pStyle w:val="ListParagraph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E61EEE">
              <w:rPr>
                <w:rFonts w:cs="Arial"/>
                <w:sz w:val="22"/>
                <w:szCs w:val="22"/>
              </w:rPr>
              <w:t>Explore telehealth options e.g. blood sugars, blood pressure monitoring, telephone support, supporting patients to keep well</w:t>
            </w:r>
          </w:p>
          <w:p w:rsidR="005B1C93" w:rsidRPr="00E61EEE" w:rsidRDefault="005B1C93" w:rsidP="005B1C93">
            <w:pPr>
              <w:pStyle w:val="ListParagraph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E61EEE">
              <w:rPr>
                <w:rFonts w:cs="Arial"/>
                <w:sz w:val="22"/>
                <w:szCs w:val="22"/>
              </w:rPr>
              <w:t>Use technology to access support such as physio exercises, falls prevention exercises via video, preventative exercise groups</w:t>
            </w:r>
          </w:p>
          <w:p w:rsidR="005B1C93" w:rsidRPr="00E61EEE" w:rsidRDefault="005B1C93" w:rsidP="005B1C93">
            <w:pPr>
              <w:pStyle w:val="ListParagraph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E61EEE">
              <w:rPr>
                <w:rFonts w:cs="Arial"/>
                <w:sz w:val="22"/>
                <w:szCs w:val="22"/>
              </w:rPr>
              <w:t xml:space="preserve">Physiological measure with “green status” – </w:t>
            </w:r>
            <w:r w:rsidRPr="00E61EEE">
              <w:rPr>
                <w:rFonts w:cs="Arial"/>
                <w:sz w:val="22"/>
                <w:szCs w:val="22"/>
              </w:rPr>
              <w:lastRenderedPageBreak/>
              <w:t>and advise people where to go</w:t>
            </w:r>
            <w:r w:rsidR="00794AC0" w:rsidRPr="00E61EEE">
              <w:rPr>
                <w:rFonts w:cs="Arial"/>
                <w:sz w:val="22"/>
                <w:szCs w:val="22"/>
              </w:rPr>
              <w:t xml:space="preserve"> (have awareness of not alarming the patient though)</w:t>
            </w:r>
          </w:p>
          <w:p w:rsidR="005B1C93" w:rsidRPr="00E61EEE" w:rsidRDefault="005B1C93" w:rsidP="005B1C93">
            <w:pPr>
              <w:pStyle w:val="ListParagraph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E61EEE">
              <w:rPr>
                <w:rFonts w:cs="Arial"/>
                <w:sz w:val="22"/>
                <w:szCs w:val="22"/>
              </w:rPr>
              <w:t>Access to therapeutic support</w:t>
            </w:r>
          </w:p>
          <w:p w:rsidR="00794AC0" w:rsidRPr="00E61EEE" w:rsidRDefault="00794AC0" w:rsidP="00794AC0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sz w:val="22"/>
                <w:szCs w:val="22"/>
              </w:rPr>
            </w:pPr>
            <w:r w:rsidRPr="00E61EEE">
              <w:rPr>
                <w:rFonts w:cs="Arial"/>
                <w:b/>
                <w:sz w:val="22"/>
                <w:szCs w:val="22"/>
              </w:rPr>
              <w:t>MDT triage</w:t>
            </w:r>
          </w:p>
          <w:p w:rsidR="00794AC0" w:rsidRPr="00E61EEE" w:rsidRDefault="00794AC0" w:rsidP="00794AC0">
            <w:pPr>
              <w:pStyle w:val="ListParagraph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E61EEE">
              <w:rPr>
                <w:rFonts w:cs="Arial"/>
                <w:sz w:val="22"/>
                <w:szCs w:val="22"/>
              </w:rPr>
              <w:t>Get the basics right</w:t>
            </w:r>
          </w:p>
          <w:p w:rsidR="00794AC0" w:rsidRPr="00E61EEE" w:rsidRDefault="00794AC0" w:rsidP="00794AC0">
            <w:pPr>
              <w:pStyle w:val="ListParagraph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E61EEE">
              <w:rPr>
                <w:rFonts w:cs="Arial"/>
                <w:sz w:val="22"/>
                <w:szCs w:val="22"/>
              </w:rPr>
              <w:t>Secure email access</w:t>
            </w:r>
          </w:p>
          <w:p w:rsidR="00794AC0" w:rsidRPr="00E61EEE" w:rsidRDefault="00794AC0" w:rsidP="00794AC0">
            <w:pPr>
              <w:pStyle w:val="ListParagraph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E61EEE">
              <w:rPr>
                <w:rFonts w:cs="Arial"/>
                <w:sz w:val="22"/>
                <w:szCs w:val="22"/>
              </w:rPr>
              <w:t>Viewing information across shared providers (note potential for lower quality though)</w:t>
            </w:r>
          </w:p>
          <w:p w:rsidR="00794AC0" w:rsidRPr="00E61EEE" w:rsidRDefault="00794AC0" w:rsidP="00794AC0">
            <w:pPr>
              <w:pStyle w:val="ListParagraph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E61EEE">
              <w:rPr>
                <w:rFonts w:cs="Arial"/>
                <w:sz w:val="22"/>
                <w:szCs w:val="22"/>
              </w:rPr>
              <w:t>Balance the risks of not losing conversation and personal interactions</w:t>
            </w:r>
          </w:p>
          <w:p w:rsidR="00794AC0" w:rsidRPr="00E61EEE" w:rsidRDefault="00794AC0" w:rsidP="00794AC0">
            <w:pPr>
              <w:pStyle w:val="ListParagraph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E61EEE">
              <w:rPr>
                <w:rFonts w:cs="Arial"/>
                <w:sz w:val="22"/>
                <w:szCs w:val="22"/>
              </w:rPr>
              <w:t>Links to ORION (Graph.net functionality)</w:t>
            </w:r>
          </w:p>
          <w:p w:rsidR="00794AC0" w:rsidRPr="00E61EEE" w:rsidRDefault="00794AC0" w:rsidP="00794AC0">
            <w:pPr>
              <w:pStyle w:val="ListParagraph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E61EEE">
              <w:rPr>
                <w:rFonts w:cs="Arial"/>
                <w:sz w:val="22"/>
                <w:szCs w:val="22"/>
              </w:rPr>
              <w:t>Skype / VC links to access other providers</w:t>
            </w:r>
          </w:p>
          <w:p w:rsidR="00794AC0" w:rsidRPr="00E61EEE" w:rsidRDefault="00794AC0" w:rsidP="00794AC0">
            <w:pPr>
              <w:pStyle w:val="ListParagraph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E61EEE">
              <w:rPr>
                <w:rFonts w:cs="Arial"/>
                <w:sz w:val="22"/>
                <w:szCs w:val="22"/>
              </w:rPr>
              <w:t>Virtual MDT systems across localities</w:t>
            </w:r>
          </w:p>
          <w:p w:rsidR="00794AC0" w:rsidRPr="00E61EEE" w:rsidRDefault="00794AC0" w:rsidP="00794AC0">
            <w:pPr>
              <w:pStyle w:val="ListParagraph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E61EEE">
              <w:rPr>
                <w:rFonts w:cs="Arial"/>
                <w:sz w:val="22"/>
                <w:szCs w:val="22"/>
              </w:rPr>
              <w:t>HIE / MIG</w:t>
            </w:r>
          </w:p>
          <w:p w:rsidR="00794AC0" w:rsidRPr="00E61EEE" w:rsidRDefault="00794AC0" w:rsidP="00794AC0">
            <w:pPr>
              <w:pStyle w:val="ListParagraph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E61EEE">
              <w:rPr>
                <w:rFonts w:cs="Arial"/>
                <w:sz w:val="22"/>
                <w:szCs w:val="22"/>
              </w:rPr>
              <w:t>Single shared visible care plan</w:t>
            </w:r>
          </w:p>
          <w:p w:rsidR="00794AC0" w:rsidRPr="00E61EEE" w:rsidRDefault="00794AC0" w:rsidP="00794AC0">
            <w:pPr>
              <w:pStyle w:val="ListParagraph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E61EEE">
              <w:rPr>
                <w:rFonts w:cs="Arial"/>
                <w:sz w:val="22"/>
                <w:szCs w:val="22"/>
              </w:rPr>
              <w:t>Link to education opportunities</w:t>
            </w:r>
          </w:p>
          <w:p w:rsidR="00794AC0" w:rsidRPr="00E61EEE" w:rsidRDefault="00794AC0" w:rsidP="00794AC0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sz w:val="22"/>
                <w:szCs w:val="22"/>
              </w:rPr>
            </w:pPr>
            <w:r w:rsidRPr="00E61EEE">
              <w:rPr>
                <w:rFonts w:cs="Arial"/>
                <w:b/>
                <w:sz w:val="22"/>
                <w:szCs w:val="22"/>
              </w:rPr>
              <w:t>Supporting access to services</w:t>
            </w:r>
          </w:p>
          <w:p w:rsidR="00794AC0" w:rsidRPr="00E61EEE" w:rsidRDefault="00794AC0" w:rsidP="00794AC0">
            <w:pPr>
              <w:pStyle w:val="ListParagraph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E61EEE">
              <w:rPr>
                <w:rFonts w:cs="Arial"/>
                <w:sz w:val="22"/>
                <w:szCs w:val="22"/>
              </w:rPr>
              <w:t>Schemes to support patients to use everyday technology to support wellbeing</w:t>
            </w:r>
          </w:p>
          <w:p w:rsidR="00794AC0" w:rsidRPr="00E61EEE" w:rsidRDefault="00794AC0" w:rsidP="00794AC0">
            <w:pPr>
              <w:pStyle w:val="ListParagraph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E61EEE">
              <w:rPr>
                <w:rFonts w:cs="Arial"/>
                <w:sz w:val="22"/>
                <w:szCs w:val="22"/>
              </w:rPr>
              <w:t xml:space="preserve">Support </w:t>
            </w:r>
            <w:proofErr w:type="spellStart"/>
            <w:r w:rsidRPr="00E61EEE">
              <w:rPr>
                <w:rFonts w:cs="Arial"/>
                <w:sz w:val="22"/>
                <w:szCs w:val="22"/>
              </w:rPr>
              <w:t>carers</w:t>
            </w:r>
            <w:proofErr w:type="spellEnd"/>
            <w:r w:rsidRPr="00E61EEE">
              <w:rPr>
                <w:rFonts w:cs="Arial"/>
                <w:sz w:val="22"/>
                <w:szCs w:val="22"/>
              </w:rPr>
              <w:t xml:space="preserve"> to access technology</w:t>
            </w:r>
          </w:p>
          <w:p w:rsidR="00794AC0" w:rsidRPr="00E61EEE" w:rsidRDefault="00794AC0" w:rsidP="00794AC0">
            <w:pPr>
              <w:pStyle w:val="ListParagraph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E61EEE">
              <w:rPr>
                <w:rFonts w:cs="Arial"/>
                <w:sz w:val="22"/>
                <w:szCs w:val="22"/>
              </w:rPr>
              <w:t>Look at referring differently e.g. self-referral</w:t>
            </w:r>
          </w:p>
          <w:p w:rsidR="00794AC0" w:rsidRPr="00E61EEE" w:rsidRDefault="00794AC0" w:rsidP="00794AC0">
            <w:pPr>
              <w:pStyle w:val="ListParagraph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E61EEE">
              <w:rPr>
                <w:rFonts w:cs="Arial"/>
                <w:sz w:val="22"/>
                <w:szCs w:val="22"/>
              </w:rPr>
              <w:t>Front-line staff to use technology to access patients</w:t>
            </w:r>
          </w:p>
          <w:p w:rsidR="00794AC0" w:rsidRPr="00E61EEE" w:rsidRDefault="00794AC0" w:rsidP="00794AC0">
            <w:pPr>
              <w:pStyle w:val="ListParagraph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E61EEE">
              <w:rPr>
                <w:rFonts w:cs="Arial"/>
                <w:sz w:val="22"/>
                <w:szCs w:val="22"/>
              </w:rPr>
              <w:t xml:space="preserve">On-line shopping </w:t>
            </w:r>
          </w:p>
          <w:p w:rsidR="00794AC0" w:rsidRPr="00E61EEE" w:rsidRDefault="00794AC0" w:rsidP="00794AC0">
            <w:pPr>
              <w:pStyle w:val="ListParagraph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E61EEE">
              <w:rPr>
                <w:rFonts w:cs="Arial"/>
                <w:sz w:val="22"/>
                <w:szCs w:val="22"/>
              </w:rPr>
              <w:t>Web link consolidations for IC patients / care navigators</w:t>
            </w:r>
          </w:p>
          <w:p w:rsidR="00E61EEE" w:rsidRPr="00E61EEE" w:rsidRDefault="00E61EEE" w:rsidP="00794AC0">
            <w:pPr>
              <w:pStyle w:val="ListParagraph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E61EEE">
              <w:rPr>
                <w:rFonts w:cs="Arial"/>
                <w:sz w:val="22"/>
                <w:szCs w:val="22"/>
              </w:rPr>
              <w:t>Note anxiety about sharing data</w:t>
            </w:r>
          </w:p>
          <w:p w:rsidR="00E61EEE" w:rsidRPr="00E61EEE" w:rsidRDefault="00E61EEE" w:rsidP="00794AC0">
            <w:pPr>
              <w:pStyle w:val="ListParagraph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E61EEE">
              <w:rPr>
                <w:rFonts w:cs="Arial"/>
                <w:sz w:val="22"/>
                <w:szCs w:val="22"/>
              </w:rPr>
              <w:t>Secure email access to patients to contact community teams</w:t>
            </w:r>
          </w:p>
        </w:tc>
      </w:tr>
    </w:tbl>
    <w:p w:rsidR="00B46F13" w:rsidRPr="00B46F13" w:rsidRDefault="00B46F13" w:rsidP="00B46F13">
      <w:pPr>
        <w:widowControl w:val="0"/>
        <w:autoSpaceDE w:val="0"/>
        <w:autoSpaceDN w:val="0"/>
        <w:adjustRightInd w:val="0"/>
        <w:spacing w:after="0"/>
        <w:rPr>
          <w:rFonts w:cs="Arial"/>
          <w:b/>
          <w:lang w:val="en-US"/>
        </w:rPr>
      </w:pPr>
    </w:p>
    <w:p w:rsidR="00B46F13" w:rsidRDefault="00B46F13" w:rsidP="0025662E">
      <w:pPr>
        <w:widowControl w:val="0"/>
        <w:autoSpaceDE w:val="0"/>
        <w:autoSpaceDN w:val="0"/>
        <w:adjustRightInd w:val="0"/>
        <w:spacing w:after="0"/>
        <w:rPr>
          <w:rFonts w:cs="Arial"/>
          <w:b/>
          <w:lang w:val="en-US"/>
        </w:rPr>
      </w:pPr>
    </w:p>
    <w:p w:rsidR="00B46F13" w:rsidRDefault="00B46F13" w:rsidP="00B46F13">
      <w:pPr>
        <w:pStyle w:val="ListParagraph"/>
        <w:numPr>
          <w:ilvl w:val="0"/>
          <w:numId w:val="12"/>
        </w:numPr>
        <w:rPr>
          <w:rFonts w:cs="Arial"/>
          <w:b/>
        </w:rPr>
      </w:pPr>
      <w:r w:rsidRPr="00B46F13">
        <w:rPr>
          <w:rFonts w:cs="Arial"/>
          <w:b/>
        </w:rPr>
        <w:t xml:space="preserve">It is April 2018 and the CHS contract (being delivered by THIPP) has been up and running for two years. It is seen as a resounding success, with patients and the voluntary sector fully involved in how the service is delivered and the experience of.  </w:t>
      </w:r>
    </w:p>
    <w:p w:rsidR="00F22706" w:rsidRPr="00B46F13" w:rsidRDefault="00F22706" w:rsidP="00F22706">
      <w:pPr>
        <w:pStyle w:val="ListParagraph"/>
        <w:rPr>
          <w:rFonts w:cs="Arial"/>
          <w:b/>
        </w:rPr>
      </w:pPr>
    </w:p>
    <w:p w:rsidR="00B46F13" w:rsidRDefault="00B46F13" w:rsidP="00B46F13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rPr>
          <w:rFonts w:cs="Arial"/>
          <w:lang w:val="en-US"/>
        </w:rPr>
      </w:pPr>
      <w:r>
        <w:rPr>
          <w:rFonts w:cs="Arial"/>
          <w:lang w:val="en-US"/>
        </w:rPr>
        <w:t>Patients have fewer people involved, but it is high quality care that is being delivered</w:t>
      </w:r>
    </w:p>
    <w:p w:rsidR="00B46F13" w:rsidRDefault="00B46F13" w:rsidP="00B46F13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rPr>
          <w:rFonts w:cs="Arial"/>
          <w:lang w:val="en-US"/>
        </w:rPr>
      </w:pPr>
      <w:r>
        <w:rPr>
          <w:rFonts w:cs="Arial"/>
          <w:lang w:val="en-US"/>
        </w:rPr>
        <w:t>Shared information</w:t>
      </w:r>
    </w:p>
    <w:p w:rsidR="00B46F13" w:rsidRDefault="00B46F13" w:rsidP="00B46F13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rPr>
          <w:rFonts w:cs="Arial"/>
          <w:lang w:val="en-US"/>
        </w:rPr>
      </w:pPr>
      <w:r>
        <w:rPr>
          <w:rFonts w:cs="Arial"/>
          <w:lang w:val="en-US"/>
        </w:rPr>
        <w:t>Identified relationship with one person – link person</w:t>
      </w:r>
    </w:p>
    <w:p w:rsidR="00B46F13" w:rsidRDefault="00B46F13" w:rsidP="00B46F13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rPr>
          <w:rFonts w:cs="Arial"/>
          <w:lang w:val="en-US"/>
        </w:rPr>
      </w:pPr>
      <w:r>
        <w:rPr>
          <w:rFonts w:cs="Arial"/>
          <w:lang w:val="en-US"/>
        </w:rPr>
        <w:t>When asked for help there is quick access to somebody to help with clear timeframes – people are given accurate expectations</w:t>
      </w:r>
    </w:p>
    <w:p w:rsidR="00B46F13" w:rsidRDefault="00B46F13" w:rsidP="00B46F13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rPr>
          <w:rFonts w:cs="Arial"/>
          <w:lang w:val="en-US"/>
        </w:rPr>
      </w:pPr>
      <w:r>
        <w:rPr>
          <w:rFonts w:cs="Arial"/>
          <w:lang w:val="en-US"/>
        </w:rPr>
        <w:t>People are informed about their care</w:t>
      </w:r>
    </w:p>
    <w:p w:rsidR="00B46F13" w:rsidRDefault="00B46F13" w:rsidP="00B46F13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rPr>
          <w:rFonts w:cs="Arial"/>
          <w:lang w:val="en-US"/>
        </w:rPr>
      </w:pPr>
      <w:r>
        <w:rPr>
          <w:rFonts w:cs="Arial"/>
          <w:lang w:val="en-US"/>
        </w:rPr>
        <w:t>The system listens and is flexible to needs</w:t>
      </w:r>
    </w:p>
    <w:p w:rsidR="00B46F13" w:rsidRDefault="00B46F13" w:rsidP="00B46F13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rPr>
          <w:rFonts w:cs="Arial"/>
          <w:lang w:val="en-US"/>
        </w:rPr>
      </w:pPr>
      <w:r>
        <w:rPr>
          <w:rFonts w:cs="Arial"/>
          <w:lang w:val="en-US"/>
        </w:rPr>
        <w:t>Listen to individual experience and acting on it</w:t>
      </w:r>
    </w:p>
    <w:p w:rsidR="00B46F13" w:rsidRDefault="00B46F13" w:rsidP="00B46F13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rPr>
          <w:rFonts w:cs="Arial"/>
          <w:lang w:val="en-US"/>
        </w:rPr>
      </w:pPr>
      <w:r>
        <w:rPr>
          <w:rFonts w:cs="Arial"/>
          <w:lang w:val="en-US"/>
        </w:rPr>
        <w:t>More open with the voluntary sector and access to resources</w:t>
      </w:r>
    </w:p>
    <w:p w:rsidR="00B46F13" w:rsidRDefault="00B46F13" w:rsidP="00B46F13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rPr>
          <w:rFonts w:cs="Arial"/>
          <w:lang w:val="en-US"/>
        </w:rPr>
      </w:pPr>
      <w:r>
        <w:rPr>
          <w:rFonts w:cs="Arial"/>
          <w:lang w:val="en-US"/>
        </w:rPr>
        <w:t>More accessible services</w:t>
      </w:r>
    </w:p>
    <w:p w:rsidR="00B46F13" w:rsidRDefault="00B46F13" w:rsidP="00B46F13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rPr>
          <w:rFonts w:cs="Arial"/>
          <w:lang w:val="en-US"/>
        </w:rPr>
      </w:pPr>
      <w:r>
        <w:rPr>
          <w:rFonts w:cs="Arial"/>
          <w:lang w:val="en-US"/>
        </w:rPr>
        <w:t>Stable workforce with good staff morale</w:t>
      </w:r>
    </w:p>
    <w:p w:rsidR="00B46F13" w:rsidRDefault="00B46F13" w:rsidP="00B46F13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rPr>
          <w:rFonts w:cs="Arial"/>
          <w:lang w:val="en-US"/>
        </w:rPr>
      </w:pPr>
      <w:r>
        <w:rPr>
          <w:rFonts w:cs="Arial"/>
          <w:lang w:val="en-US"/>
        </w:rPr>
        <w:lastRenderedPageBreak/>
        <w:t xml:space="preserve">Information is readily available and accessible in the preferred way </w:t>
      </w:r>
    </w:p>
    <w:p w:rsidR="00B46F13" w:rsidRDefault="00B46F13" w:rsidP="00B46F13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rPr>
          <w:rFonts w:cs="Arial"/>
          <w:lang w:val="en-US"/>
        </w:rPr>
      </w:pPr>
      <w:r>
        <w:rPr>
          <w:rFonts w:cs="Arial"/>
          <w:lang w:val="en-US"/>
        </w:rPr>
        <w:t>Range of different media is being used</w:t>
      </w:r>
    </w:p>
    <w:p w:rsidR="00B46F13" w:rsidRDefault="00B46F13" w:rsidP="00B46F13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rPr>
          <w:rFonts w:cs="Arial"/>
          <w:lang w:val="en-US"/>
        </w:rPr>
      </w:pPr>
      <w:r>
        <w:rPr>
          <w:rFonts w:cs="Arial"/>
          <w:lang w:val="en-US"/>
        </w:rPr>
        <w:t xml:space="preserve">No answer phones, no outsourcing, </w:t>
      </w:r>
      <w:proofErr w:type="spellStart"/>
      <w:r>
        <w:rPr>
          <w:rFonts w:cs="Arial"/>
          <w:lang w:val="en-US"/>
        </w:rPr>
        <w:t>ine</w:t>
      </w:r>
      <w:proofErr w:type="spellEnd"/>
      <w:r>
        <w:rPr>
          <w:rFonts w:cs="Arial"/>
          <w:lang w:val="en-US"/>
        </w:rPr>
        <w:t xml:space="preserve"> people</w:t>
      </w:r>
    </w:p>
    <w:p w:rsidR="00B46F13" w:rsidRDefault="00B46F13" w:rsidP="00B46F13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rPr>
          <w:rFonts w:cs="Arial"/>
          <w:lang w:val="en-US"/>
        </w:rPr>
      </w:pPr>
      <w:r>
        <w:rPr>
          <w:rFonts w:cs="Arial"/>
          <w:lang w:val="en-US"/>
        </w:rPr>
        <w:t>Appointment tracking and access results directly</w:t>
      </w:r>
    </w:p>
    <w:p w:rsidR="00B46F13" w:rsidRDefault="00B46F13" w:rsidP="00B46F13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rPr>
          <w:rFonts w:cs="Arial"/>
          <w:lang w:val="en-US"/>
        </w:rPr>
      </w:pPr>
      <w:r>
        <w:rPr>
          <w:rFonts w:cs="Arial"/>
          <w:lang w:val="en-US"/>
        </w:rPr>
        <w:t>Choose Doctors?</w:t>
      </w:r>
    </w:p>
    <w:p w:rsidR="00B46F13" w:rsidRDefault="00B46F13" w:rsidP="00B46F13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rPr>
          <w:rFonts w:cs="Arial"/>
          <w:lang w:val="en-US"/>
        </w:rPr>
      </w:pPr>
      <w:r>
        <w:rPr>
          <w:rFonts w:cs="Arial"/>
          <w:lang w:val="en-US"/>
        </w:rPr>
        <w:t>Stop working in silos</w:t>
      </w:r>
    </w:p>
    <w:p w:rsidR="00B46F13" w:rsidRDefault="00B46F13" w:rsidP="00B46F13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rPr>
          <w:rFonts w:cs="Arial"/>
          <w:lang w:val="en-US"/>
        </w:rPr>
      </w:pPr>
      <w:r>
        <w:rPr>
          <w:rFonts w:cs="Arial"/>
          <w:lang w:val="en-US"/>
        </w:rPr>
        <w:t>Everybody involved in working together</w:t>
      </w:r>
    </w:p>
    <w:p w:rsidR="00B46F13" w:rsidRDefault="00B46F13" w:rsidP="00B46F13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rPr>
          <w:rFonts w:cs="Arial"/>
          <w:lang w:val="en-US"/>
        </w:rPr>
      </w:pPr>
      <w:r>
        <w:rPr>
          <w:rFonts w:cs="Arial"/>
          <w:lang w:val="en-US"/>
        </w:rPr>
        <w:t>Voluntary sector helping patients to feedback on personal budgets</w:t>
      </w:r>
    </w:p>
    <w:p w:rsidR="00B46F13" w:rsidRDefault="00B46F13" w:rsidP="00B46F13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rPr>
          <w:rFonts w:cs="Arial"/>
          <w:lang w:val="en-US"/>
        </w:rPr>
      </w:pPr>
      <w:r>
        <w:rPr>
          <w:rFonts w:cs="Arial"/>
          <w:lang w:val="en-US"/>
        </w:rPr>
        <w:t>Centralized money for all services</w:t>
      </w:r>
    </w:p>
    <w:p w:rsidR="00F22706" w:rsidRDefault="00B46F13" w:rsidP="00F22706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rPr>
          <w:rFonts w:cs="Arial"/>
          <w:lang w:val="en-US"/>
        </w:rPr>
      </w:pPr>
      <w:r>
        <w:rPr>
          <w:rFonts w:cs="Arial"/>
          <w:lang w:val="en-US"/>
        </w:rPr>
        <w:t xml:space="preserve">Personalized budgets: know how to use them and have access to services to support them.  </w:t>
      </w:r>
    </w:p>
    <w:p w:rsidR="006C7532" w:rsidRPr="00F22706" w:rsidRDefault="006C7532" w:rsidP="00F22706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rPr>
          <w:rFonts w:cs="Arial"/>
          <w:lang w:val="en-US"/>
        </w:rPr>
      </w:pPr>
      <w:r w:rsidRPr="00F22706">
        <w:rPr>
          <w:rFonts w:cs="Arial"/>
        </w:rPr>
        <w:t>Patients and carers are represented at all levels in THIPP</w:t>
      </w:r>
    </w:p>
    <w:p w:rsidR="006C7532" w:rsidRDefault="006C7532" w:rsidP="006C7532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>Strong focus on patient/carer communication</w:t>
      </w:r>
    </w:p>
    <w:p w:rsidR="006C7532" w:rsidRDefault="006C7532" w:rsidP="006C7532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 xml:space="preserve">Lots of </w:t>
      </w:r>
      <w:proofErr w:type="spellStart"/>
      <w:r>
        <w:rPr>
          <w:rFonts w:cs="Arial"/>
        </w:rPr>
        <w:t>self management</w:t>
      </w:r>
      <w:proofErr w:type="spellEnd"/>
      <w:r>
        <w:rPr>
          <w:rFonts w:cs="Arial"/>
        </w:rPr>
        <w:t xml:space="preserve"> and </w:t>
      </w:r>
      <w:proofErr w:type="spellStart"/>
      <w:r>
        <w:rPr>
          <w:rFonts w:cs="Arial"/>
        </w:rPr>
        <w:t>self care</w:t>
      </w:r>
      <w:proofErr w:type="spellEnd"/>
    </w:p>
    <w:p w:rsidR="006C7532" w:rsidRDefault="006C7532" w:rsidP="006C7532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 xml:space="preserve">Patient involvement - </w:t>
      </w:r>
    </w:p>
    <w:p w:rsidR="006C7532" w:rsidRDefault="006C7532" w:rsidP="006C7532">
      <w:pPr>
        <w:pStyle w:val="ListParagraph"/>
        <w:widowControl w:val="0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>Cost effective</w:t>
      </w:r>
    </w:p>
    <w:p w:rsidR="006C7532" w:rsidRDefault="006C7532" w:rsidP="006C7532">
      <w:pPr>
        <w:pStyle w:val="ListParagraph"/>
        <w:widowControl w:val="0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>Clear outcomes</w:t>
      </w:r>
    </w:p>
    <w:p w:rsidR="006C7532" w:rsidRDefault="006C7532" w:rsidP="006C7532">
      <w:pPr>
        <w:pStyle w:val="ListParagraph"/>
        <w:widowControl w:val="0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>Focus on safety</w:t>
      </w:r>
    </w:p>
    <w:p w:rsidR="006C7532" w:rsidRDefault="006C7532" w:rsidP="006C7532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>THIPP could adopt ELFT Model – Governing Body that has patient reps?</w:t>
      </w:r>
    </w:p>
    <w:p w:rsidR="006C7532" w:rsidRDefault="006C7532" w:rsidP="006C7532">
      <w:pPr>
        <w:pStyle w:val="ListParagraph"/>
        <w:widowControl w:val="0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>But ensure spread of members is diverse enough</w:t>
      </w:r>
    </w:p>
    <w:p w:rsidR="006C7532" w:rsidRDefault="006C7532" w:rsidP="006C7532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>Need to have ability to respond well to individual feedback</w:t>
      </w:r>
    </w:p>
    <w:p w:rsidR="006C7532" w:rsidRDefault="006C7532" w:rsidP="006C7532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>Need to work out how to access ‘hard to reach’</w:t>
      </w:r>
    </w:p>
    <w:p w:rsidR="006C7532" w:rsidRDefault="006C7532" w:rsidP="006C7532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>Role of ‘Discovery Group’</w:t>
      </w:r>
    </w:p>
    <w:p w:rsidR="006C7532" w:rsidRDefault="006C7532" w:rsidP="006C7532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>‘Just in time’ – learning from this and how to use it</w:t>
      </w:r>
    </w:p>
    <w:p w:rsidR="006C7532" w:rsidRDefault="006C7532" w:rsidP="006C7532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>Promote use of technology – hand held?</w:t>
      </w:r>
    </w:p>
    <w:p w:rsidR="006C7532" w:rsidRDefault="006C7532" w:rsidP="006C7532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>Clinicians need to be unafraid of feedback</w:t>
      </w:r>
    </w:p>
    <w:p w:rsidR="006C7532" w:rsidRDefault="006C7532" w:rsidP="006C7532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>There is s culture of learning</w:t>
      </w:r>
    </w:p>
    <w:p w:rsidR="006C7532" w:rsidRDefault="006C7532" w:rsidP="006C7532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 xml:space="preserve">Stronger public health focus </w:t>
      </w:r>
    </w:p>
    <w:p w:rsidR="006C7532" w:rsidRDefault="006C7532" w:rsidP="006C7532">
      <w:pPr>
        <w:pStyle w:val="ListParagraph"/>
        <w:widowControl w:val="0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>Activation of patients</w:t>
      </w:r>
    </w:p>
    <w:p w:rsidR="006C7532" w:rsidRDefault="006C7532" w:rsidP="006C7532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>Regular staff surveys</w:t>
      </w:r>
    </w:p>
    <w:p w:rsidR="006C7532" w:rsidRDefault="006C7532" w:rsidP="006C7532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>Should not matter who you are employed by – it should feel all in the same organisation</w:t>
      </w:r>
    </w:p>
    <w:p w:rsidR="006C7532" w:rsidRDefault="006C7532" w:rsidP="006C7532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>Stable workforce – happy to be here</w:t>
      </w:r>
    </w:p>
    <w:p w:rsidR="006C7532" w:rsidRDefault="006C7532" w:rsidP="006C7532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>Combined employer of choice</w:t>
      </w:r>
    </w:p>
    <w:p w:rsidR="006C7532" w:rsidRDefault="006C7532" w:rsidP="006C7532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>Develop the THIPP employment brand and emphasise Tower Hamlets elements</w:t>
      </w:r>
    </w:p>
    <w:p w:rsidR="006C7532" w:rsidRDefault="006C7532" w:rsidP="006C7532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>Third sector deliver elements of CHS services they are good at</w:t>
      </w:r>
    </w:p>
    <w:p w:rsidR="006C7532" w:rsidRPr="00C47F3C" w:rsidRDefault="006C7532" w:rsidP="006C7532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 xml:space="preserve">Celebrate success – </w:t>
      </w:r>
      <w:r w:rsidRPr="00F2066F">
        <w:rPr>
          <w:rFonts w:cs="Arial"/>
          <w:highlight w:val="yellow"/>
        </w:rPr>
        <w:t>As a draw</w:t>
      </w:r>
    </w:p>
    <w:p w:rsidR="006C7532" w:rsidRDefault="006C7532" w:rsidP="006C7532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spacing w:after="0"/>
        <w:rPr>
          <w:rFonts w:cs="Arial"/>
          <w:lang w:val="en-US"/>
        </w:rPr>
      </w:pPr>
      <w:r>
        <w:rPr>
          <w:rFonts w:cs="Arial"/>
          <w:lang w:val="en-US"/>
        </w:rPr>
        <w:t>Patients celebrating as well</w:t>
      </w:r>
    </w:p>
    <w:p w:rsidR="006C7532" w:rsidRDefault="006C7532" w:rsidP="006C7532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spacing w:after="0"/>
        <w:rPr>
          <w:rFonts w:cs="Arial"/>
          <w:lang w:val="en-US"/>
        </w:rPr>
      </w:pPr>
      <w:r>
        <w:rPr>
          <w:rFonts w:cs="Arial"/>
          <w:lang w:val="en-US"/>
        </w:rPr>
        <w:t>Map of services</w:t>
      </w:r>
    </w:p>
    <w:p w:rsidR="006C7532" w:rsidRDefault="006C7532" w:rsidP="006C7532">
      <w:pPr>
        <w:pStyle w:val="ListParagraph"/>
        <w:widowControl w:val="0"/>
        <w:numPr>
          <w:ilvl w:val="1"/>
          <w:numId w:val="26"/>
        </w:numPr>
        <w:autoSpaceDE w:val="0"/>
        <w:autoSpaceDN w:val="0"/>
        <w:adjustRightInd w:val="0"/>
        <w:spacing w:after="0"/>
        <w:rPr>
          <w:rFonts w:cs="Arial"/>
          <w:lang w:val="en-US"/>
        </w:rPr>
      </w:pPr>
      <w:r>
        <w:rPr>
          <w:rFonts w:cs="Arial"/>
          <w:lang w:val="en-US"/>
        </w:rPr>
        <w:t>Make clear key links within services</w:t>
      </w:r>
    </w:p>
    <w:p w:rsidR="006C7532" w:rsidRDefault="006C7532" w:rsidP="006C7532">
      <w:pPr>
        <w:pStyle w:val="ListParagraph"/>
        <w:widowControl w:val="0"/>
        <w:numPr>
          <w:ilvl w:val="1"/>
          <w:numId w:val="26"/>
        </w:numPr>
        <w:autoSpaceDE w:val="0"/>
        <w:autoSpaceDN w:val="0"/>
        <w:adjustRightInd w:val="0"/>
        <w:spacing w:after="0"/>
        <w:rPr>
          <w:rFonts w:cs="Arial"/>
          <w:lang w:val="en-US"/>
        </w:rPr>
      </w:pPr>
      <w:r>
        <w:rPr>
          <w:rFonts w:cs="Arial"/>
          <w:lang w:val="en-US"/>
        </w:rPr>
        <w:t>Make clear referral routes</w:t>
      </w:r>
    </w:p>
    <w:p w:rsidR="006C7532" w:rsidRDefault="006C7532" w:rsidP="006C7532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spacing w:after="0"/>
        <w:rPr>
          <w:rFonts w:cs="Arial"/>
          <w:lang w:val="en-US"/>
        </w:rPr>
      </w:pPr>
      <w:r>
        <w:rPr>
          <w:rFonts w:cs="Arial"/>
          <w:lang w:val="en-US"/>
        </w:rPr>
        <w:t>Listening to service users</w:t>
      </w:r>
    </w:p>
    <w:p w:rsidR="006C7532" w:rsidRDefault="006C7532" w:rsidP="006C7532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spacing w:after="0"/>
        <w:rPr>
          <w:rFonts w:cs="Arial"/>
          <w:lang w:val="en-US"/>
        </w:rPr>
      </w:pPr>
      <w:r>
        <w:rPr>
          <w:rFonts w:cs="Arial"/>
          <w:lang w:val="en-US"/>
        </w:rPr>
        <w:t>Learn from what is/is not working</w:t>
      </w:r>
    </w:p>
    <w:p w:rsidR="006C7532" w:rsidRDefault="006C7532" w:rsidP="006C7532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spacing w:after="0"/>
        <w:rPr>
          <w:rFonts w:cs="Arial"/>
          <w:lang w:val="en-US"/>
        </w:rPr>
      </w:pPr>
      <w:r>
        <w:rPr>
          <w:rFonts w:cs="Arial"/>
          <w:lang w:val="en-US"/>
        </w:rPr>
        <w:t>Be flexible and responsive</w:t>
      </w:r>
    </w:p>
    <w:p w:rsidR="006C7532" w:rsidRDefault="006C7532" w:rsidP="006C7532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spacing w:after="0"/>
        <w:rPr>
          <w:rFonts w:cs="Arial"/>
          <w:lang w:val="en-US"/>
        </w:rPr>
      </w:pPr>
      <w:r>
        <w:rPr>
          <w:rFonts w:cs="Arial"/>
          <w:lang w:val="en-US"/>
        </w:rPr>
        <w:t>Bring in new partners</w:t>
      </w:r>
    </w:p>
    <w:p w:rsidR="006C7532" w:rsidRDefault="006C7532" w:rsidP="006C7532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spacing w:after="0"/>
        <w:rPr>
          <w:rFonts w:cs="Arial"/>
          <w:lang w:val="en-US"/>
        </w:rPr>
      </w:pPr>
      <w:r>
        <w:rPr>
          <w:rFonts w:cs="Arial"/>
          <w:lang w:val="en-US"/>
        </w:rPr>
        <w:t>Staff who care, listen and empathize</w:t>
      </w:r>
    </w:p>
    <w:p w:rsidR="006C7532" w:rsidRDefault="006C7532" w:rsidP="006C7532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spacing w:after="0"/>
        <w:rPr>
          <w:rFonts w:cs="Arial"/>
          <w:lang w:val="en-US"/>
        </w:rPr>
      </w:pPr>
      <w:r>
        <w:rPr>
          <w:rFonts w:cs="Arial"/>
          <w:lang w:val="en-US"/>
        </w:rPr>
        <w:t>Training available to staff and workforce support</w:t>
      </w:r>
    </w:p>
    <w:p w:rsidR="006C7532" w:rsidRDefault="006C7532" w:rsidP="006C7532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spacing w:after="0"/>
        <w:rPr>
          <w:rFonts w:cs="Arial"/>
          <w:lang w:val="en-US"/>
        </w:rPr>
      </w:pPr>
      <w:r>
        <w:rPr>
          <w:rFonts w:cs="Arial"/>
          <w:lang w:val="en-US"/>
        </w:rPr>
        <w:t>Staff are knowledgeable, can meet needs and are credible</w:t>
      </w:r>
    </w:p>
    <w:p w:rsidR="006C7532" w:rsidRDefault="006C7532" w:rsidP="006C7532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spacing w:after="0"/>
        <w:rPr>
          <w:rFonts w:cs="Arial"/>
          <w:lang w:val="en-US"/>
        </w:rPr>
      </w:pPr>
      <w:r>
        <w:rPr>
          <w:rFonts w:cs="Arial"/>
          <w:lang w:val="en-US"/>
        </w:rPr>
        <w:t>Communication – based on a strategic approach</w:t>
      </w:r>
    </w:p>
    <w:p w:rsidR="006C7532" w:rsidRDefault="006C7532" w:rsidP="006C7532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spacing w:after="0"/>
        <w:rPr>
          <w:rFonts w:cs="Arial"/>
          <w:lang w:val="en-US"/>
        </w:rPr>
      </w:pPr>
      <w:r>
        <w:rPr>
          <w:rFonts w:cs="Arial"/>
          <w:lang w:val="en-US"/>
        </w:rPr>
        <w:t>Open house to offer choice and ownership</w:t>
      </w:r>
    </w:p>
    <w:p w:rsidR="006C7532" w:rsidRDefault="006C7532" w:rsidP="006C7532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spacing w:after="0"/>
        <w:rPr>
          <w:rFonts w:cs="Arial"/>
          <w:lang w:val="en-US"/>
        </w:rPr>
      </w:pPr>
      <w:r>
        <w:rPr>
          <w:rFonts w:cs="Arial"/>
          <w:lang w:val="en-US"/>
        </w:rPr>
        <w:lastRenderedPageBreak/>
        <w:t>Passionate permanent staff</w:t>
      </w:r>
    </w:p>
    <w:p w:rsidR="006C7532" w:rsidRDefault="006C7532" w:rsidP="006C7532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spacing w:after="0"/>
        <w:rPr>
          <w:rFonts w:cs="Arial"/>
          <w:lang w:val="en-US"/>
        </w:rPr>
      </w:pPr>
      <w:r>
        <w:rPr>
          <w:rFonts w:cs="Arial"/>
          <w:lang w:val="en-US"/>
        </w:rPr>
        <w:t>Respect from partners</w:t>
      </w:r>
    </w:p>
    <w:p w:rsidR="006C7532" w:rsidRDefault="006C7532" w:rsidP="006C7532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spacing w:after="0"/>
        <w:rPr>
          <w:rFonts w:cs="Arial"/>
          <w:lang w:val="en-US"/>
        </w:rPr>
      </w:pPr>
      <w:r>
        <w:rPr>
          <w:rFonts w:cs="Arial"/>
          <w:lang w:val="en-US"/>
        </w:rPr>
        <w:t>Look at and learn from outside organizations</w:t>
      </w:r>
    </w:p>
    <w:p w:rsidR="006C7532" w:rsidRDefault="006C7532" w:rsidP="006C7532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spacing w:after="0"/>
        <w:rPr>
          <w:rFonts w:cs="Arial"/>
          <w:lang w:val="en-US"/>
        </w:rPr>
      </w:pPr>
      <w:r>
        <w:rPr>
          <w:rFonts w:cs="Arial"/>
          <w:lang w:val="en-US"/>
        </w:rPr>
        <w:t>Need drive and resources</w:t>
      </w:r>
    </w:p>
    <w:p w:rsidR="006C7532" w:rsidRDefault="006C7532" w:rsidP="006C7532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spacing w:after="0"/>
        <w:rPr>
          <w:rFonts w:cs="Arial"/>
          <w:lang w:val="en-US"/>
        </w:rPr>
      </w:pPr>
      <w:r>
        <w:rPr>
          <w:rFonts w:cs="Arial"/>
          <w:lang w:val="en-US"/>
        </w:rPr>
        <w:t>Local focus – how do we achieve?</w:t>
      </w:r>
    </w:p>
    <w:p w:rsidR="006C7532" w:rsidRDefault="006C7532" w:rsidP="006C7532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spacing w:after="0"/>
        <w:rPr>
          <w:rFonts w:cs="Arial"/>
          <w:lang w:val="en-US"/>
        </w:rPr>
      </w:pPr>
      <w:r>
        <w:rPr>
          <w:rFonts w:cs="Arial"/>
          <w:lang w:val="en-US"/>
        </w:rPr>
        <w:t>Co-locating</w:t>
      </w:r>
    </w:p>
    <w:p w:rsidR="006C7532" w:rsidRDefault="006C7532" w:rsidP="006C7532">
      <w:pPr>
        <w:pStyle w:val="ListParagraph"/>
        <w:widowControl w:val="0"/>
        <w:numPr>
          <w:ilvl w:val="1"/>
          <w:numId w:val="26"/>
        </w:numPr>
        <w:autoSpaceDE w:val="0"/>
        <w:autoSpaceDN w:val="0"/>
        <w:adjustRightInd w:val="0"/>
        <w:spacing w:after="0"/>
        <w:rPr>
          <w:rFonts w:cs="Arial"/>
          <w:lang w:val="en-US"/>
        </w:rPr>
      </w:pPr>
      <w:r>
        <w:rPr>
          <w:rFonts w:cs="Arial"/>
          <w:lang w:val="en-US"/>
        </w:rPr>
        <w:t>Links between people are important</w:t>
      </w:r>
    </w:p>
    <w:p w:rsidR="006C7532" w:rsidRDefault="006C7532" w:rsidP="006C7532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spacing w:after="0"/>
        <w:rPr>
          <w:rFonts w:cs="Arial"/>
          <w:lang w:val="en-US"/>
        </w:rPr>
      </w:pPr>
      <w:r>
        <w:rPr>
          <w:rFonts w:cs="Arial"/>
          <w:lang w:val="en-US"/>
        </w:rPr>
        <w:t>Leadership at local level needed</w:t>
      </w:r>
    </w:p>
    <w:p w:rsidR="006C7532" w:rsidRDefault="006C7532" w:rsidP="006C7532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spacing w:after="0"/>
        <w:rPr>
          <w:rFonts w:cs="Arial"/>
          <w:lang w:val="en-US"/>
        </w:rPr>
      </w:pPr>
      <w:r>
        <w:rPr>
          <w:rFonts w:cs="Arial"/>
          <w:lang w:val="en-US"/>
        </w:rPr>
        <w:t>Respond well to complaints</w:t>
      </w:r>
    </w:p>
    <w:p w:rsidR="00C574BF" w:rsidRPr="00D60097" w:rsidRDefault="00C574BF" w:rsidP="00C574BF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rPr>
          <w:rFonts w:cs="Arial"/>
        </w:rPr>
      </w:pPr>
      <w:r w:rsidRPr="00D60097">
        <w:rPr>
          <w:rFonts w:cs="Arial"/>
        </w:rPr>
        <w:t>Outcome measures -+ processes would be in place e.g. grade ¾  pressure ulcers</w:t>
      </w:r>
    </w:p>
    <w:p w:rsidR="00C574BF" w:rsidRPr="00D60097" w:rsidRDefault="00C574BF" w:rsidP="00C574BF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rPr>
          <w:rFonts w:cs="Arial"/>
        </w:rPr>
      </w:pPr>
      <w:r w:rsidRPr="00D60097">
        <w:rPr>
          <w:rFonts w:cs="Arial"/>
        </w:rPr>
        <w:t>Accountability – for culture change. Shared accountability – asking questions</w:t>
      </w:r>
    </w:p>
    <w:p w:rsidR="00C574BF" w:rsidRPr="00D60097" w:rsidRDefault="00C574BF" w:rsidP="00C574BF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rPr>
          <w:rFonts w:cs="Arial"/>
        </w:rPr>
      </w:pPr>
      <w:r w:rsidRPr="00D60097">
        <w:rPr>
          <w:rFonts w:cs="Arial"/>
        </w:rPr>
        <w:t>Prevention</w:t>
      </w:r>
    </w:p>
    <w:p w:rsidR="00C574BF" w:rsidRPr="00D60097" w:rsidRDefault="00C574BF" w:rsidP="00C574BF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rPr>
          <w:rFonts w:cs="Arial"/>
        </w:rPr>
      </w:pPr>
      <w:r w:rsidRPr="00D60097">
        <w:rPr>
          <w:rFonts w:cs="Arial"/>
        </w:rPr>
        <w:t>Evidence base</w:t>
      </w:r>
    </w:p>
    <w:p w:rsidR="00C574BF" w:rsidRPr="00D60097" w:rsidRDefault="00C574BF" w:rsidP="00C574BF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rPr>
          <w:rFonts w:cs="Arial"/>
        </w:rPr>
      </w:pPr>
      <w:r w:rsidRPr="00D60097">
        <w:rPr>
          <w:rFonts w:cs="Arial"/>
        </w:rPr>
        <w:t>Quality initiatives</w:t>
      </w:r>
    </w:p>
    <w:p w:rsidR="00C574BF" w:rsidRPr="00D60097" w:rsidRDefault="00C574BF" w:rsidP="00C574BF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rPr>
          <w:rFonts w:cs="Arial"/>
        </w:rPr>
      </w:pPr>
      <w:r w:rsidRPr="00D60097">
        <w:rPr>
          <w:rFonts w:cs="Arial"/>
        </w:rPr>
        <w:t>MDT –</w:t>
      </w:r>
      <w:r>
        <w:rPr>
          <w:rFonts w:cs="Arial"/>
        </w:rPr>
        <w:t xml:space="preserve"> </w:t>
      </w:r>
      <w:r w:rsidRPr="00D60097">
        <w:rPr>
          <w:rFonts w:cs="Arial"/>
        </w:rPr>
        <w:t>all signed up</w:t>
      </w:r>
    </w:p>
    <w:p w:rsidR="00C574BF" w:rsidRPr="00D60097" w:rsidRDefault="00C574BF" w:rsidP="00C574BF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rPr>
          <w:rFonts w:cs="Arial"/>
        </w:rPr>
      </w:pPr>
      <w:r w:rsidRPr="00D60097">
        <w:rPr>
          <w:rFonts w:cs="Arial"/>
        </w:rPr>
        <w:t>Patients and families – working with them</w:t>
      </w:r>
    </w:p>
    <w:p w:rsidR="00C574BF" w:rsidRPr="00D60097" w:rsidRDefault="00C574BF" w:rsidP="00C574BF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Inn</w:t>
      </w:r>
      <w:r w:rsidR="00820C8B">
        <w:rPr>
          <w:rFonts w:cs="Arial"/>
        </w:rPr>
        <w:t xml:space="preserve">ovation </w:t>
      </w:r>
      <w:r w:rsidRPr="00D60097">
        <w:rPr>
          <w:rFonts w:cs="Arial"/>
        </w:rPr>
        <w:t>– constant improvement</w:t>
      </w:r>
    </w:p>
    <w:p w:rsidR="00C574BF" w:rsidRPr="00D60097" w:rsidRDefault="00820C8B" w:rsidP="00C574BF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Patient at the forefront of</w:t>
      </w:r>
      <w:r w:rsidR="00C574BF" w:rsidRPr="00D60097">
        <w:rPr>
          <w:rFonts w:cs="Arial"/>
        </w:rPr>
        <w:t xml:space="preserve"> decision making</w:t>
      </w:r>
    </w:p>
    <w:p w:rsidR="006C7532" w:rsidRDefault="006C7532" w:rsidP="006C7532">
      <w:pPr>
        <w:pStyle w:val="ListParagraph"/>
        <w:widowControl w:val="0"/>
        <w:autoSpaceDE w:val="0"/>
        <w:autoSpaceDN w:val="0"/>
        <w:adjustRightInd w:val="0"/>
        <w:spacing w:after="0"/>
        <w:rPr>
          <w:rFonts w:cs="Arial"/>
          <w:lang w:val="en-US"/>
        </w:rPr>
      </w:pPr>
    </w:p>
    <w:p w:rsidR="006C7532" w:rsidRPr="005D5008" w:rsidRDefault="006C7532" w:rsidP="006C7532">
      <w:pPr>
        <w:pStyle w:val="ListParagraph"/>
        <w:widowControl w:val="0"/>
        <w:autoSpaceDE w:val="0"/>
        <w:autoSpaceDN w:val="0"/>
        <w:adjustRightInd w:val="0"/>
        <w:spacing w:after="0"/>
        <w:rPr>
          <w:rFonts w:cs="Arial"/>
          <w:lang w:val="en-US"/>
        </w:rPr>
      </w:pPr>
    </w:p>
    <w:p w:rsidR="006C7532" w:rsidRPr="006C7532" w:rsidRDefault="006C7532" w:rsidP="006C7532">
      <w:pPr>
        <w:widowControl w:val="0"/>
        <w:autoSpaceDE w:val="0"/>
        <w:autoSpaceDN w:val="0"/>
        <w:adjustRightInd w:val="0"/>
        <w:spacing w:after="0"/>
        <w:rPr>
          <w:rFonts w:cs="Arial"/>
          <w:lang w:val="en-US"/>
        </w:rPr>
      </w:pPr>
    </w:p>
    <w:sectPr w:rsidR="006C7532" w:rsidRPr="006C753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D6A" w:rsidRDefault="000B5D6A">
      <w:pPr>
        <w:spacing w:after="0" w:line="240" w:lineRule="auto"/>
      </w:pPr>
      <w:r>
        <w:separator/>
      </w:r>
    </w:p>
  </w:endnote>
  <w:endnote w:type="continuationSeparator" w:id="0">
    <w:p w:rsidR="000B5D6A" w:rsidRDefault="000B5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D6A" w:rsidRDefault="000B5D6A" w:rsidP="0095045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B5D6A" w:rsidRDefault="000B5D6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D6A" w:rsidRDefault="000B5D6A" w:rsidP="0095045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435E8">
      <w:rPr>
        <w:rStyle w:val="PageNumber"/>
        <w:noProof/>
      </w:rPr>
      <w:t>10</w:t>
    </w:r>
    <w:r>
      <w:rPr>
        <w:rStyle w:val="PageNumber"/>
      </w:rPr>
      <w:fldChar w:fldCharType="end"/>
    </w:r>
  </w:p>
  <w:p w:rsidR="000B5D6A" w:rsidRDefault="000B5D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D6A" w:rsidRDefault="000B5D6A">
      <w:pPr>
        <w:spacing w:after="0" w:line="240" w:lineRule="auto"/>
      </w:pPr>
      <w:r>
        <w:separator/>
      </w:r>
    </w:p>
  </w:footnote>
  <w:footnote w:type="continuationSeparator" w:id="0">
    <w:p w:rsidR="000B5D6A" w:rsidRDefault="000B5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D6A" w:rsidRDefault="000B5D6A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D1DA65B" wp14:editId="5583E8A5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914400" cy="914400"/>
              <wp:effectExtent l="0" t="0" r="0" b="0"/>
              <wp:wrapNone/>
              <wp:docPr id="5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914400" cy="914400"/>
                      </a:xfrm>
                      <a:prstGeom prst="rect">
                        <a:avLst/>
                      </a:prstGeom>
                    </wps:spPr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344B7A8A"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margin-left:0;margin-top:0;width:1in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" filled="f" stroked="f">
              <o:lock v:ext="edit" text="t" shapetype="t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D6A" w:rsidRDefault="000B5D6A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80D7E2" wp14:editId="29E6E00E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914400" cy="914400"/>
              <wp:effectExtent l="0" t="0" r="0" b="0"/>
              <wp:wrapNone/>
              <wp:docPr id="4" name="WordAr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914400" cy="914400"/>
                      </a:xfrm>
                      <a:prstGeom prst="rect">
                        <a:avLst/>
                      </a:prstGeom>
                    </wps:spPr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56861816" id="_x0000_t202" coordsize="21600,21600" o:spt="202" path="m,l,21600r21600,l21600,xe">
              <v:stroke joinstyle="miter"/>
              <v:path gradientshapeok="t" o:connecttype="rect"/>
            </v:shapetype>
            <v:shape id="WordArt 1" o:spid="_x0000_s1026" type="#_x0000_t202" style="position:absolute;margin-left:0;margin-top:0;width:1in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" filled="f" stroked="f">
              <o:lock v:ext="edit" text="t" shapetype="t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D6A" w:rsidRDefault="000B5D6A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92E4298" wp14:editId="1EBD7BF7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914400" cy="914400"/>
              <wp:effectExtent l="0" t="0" r="0" b="0"/>
              <wp:wrapNone/>
              <wp:docPr id="1" name="WordAr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914400" cy="914400"/>
                      </a:xfrm>
                      <a:prstGeom prst="rect">
                        <a:avLst/>
                      </a:prstGeom>
                    </wps:spPr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1D006E69" id="_x0000_t202" coordsize="21600,21600" o:spt="202" path="m,l,21600r21600,l21600,xe">
              <v:stroke joinstyle="miter"/>
              <v:path gradientshapeok="t" o:connecttype="rect"/>
            </v:shapetype>
            <v:shape id="WordArt 3" o:spid="_x0000_s1026" type="#_x0000_t202" style="position:absolute;margin-left:0;margin-top:0;width:1in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" filled="f" stroked="f">
              <o:lock v:ext="edit" text="t" shapetype="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F60B4"/>
    <w:multiLevelType w:val="hybridMultilevel"/>
    <w:tmpl w:val="2C2CE0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821ABE"/>
    <w:multiLevelType w:val="hybridMultilevel"/>
    <w:tmpl w:val="96D608CA"/>
    <w:lvl w:ilvl="0" w:tplc="FAAE87F0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53296B"/>
    <w:multiLevelType w:val="hybridMultilevel"/>
    <w:tmpl w:val="D52CA4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C3B764C"/>
    <w:multiLevelType w:val="hybridMultilevel"/>
    <w:tmpl w:val="0F5EFF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DD96CC4"/>
    <w:multiLevelType w:val="hybridMultilevel"/>
    <w:tmpl w:val="ADA647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ECB2C2A"/>
    <w:multiLevelType w:val="hybridMultilevel"/>
    <w:tmpl w:val="046E71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3236523"/>
    <w:multiLevelType w:val="hybridMultilevel"/>
    <w:tmpl w:val="81E6C8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8941885"/>
    <w:multiLevelType w:val="hybridMultilevel"/>
    <w:tmpl w:val="9DC887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5EC774F"/>
    <w:multiLevelType w:val="hybridMultilevel"/>
    <w:tmpl w:val="E1A27F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8561537"/>
    <w:multiLevelType w:val="hybridMultilevel"/>
    <w:tmpl w:val="DA4C46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F86990"/>
    <w:multiLevelType w:val="hybridMultilevel"/>
    <w:tmpl w:val="E9423F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CE03ABC"/>
    <w:multiLevelType w:val="hybridMultilevel"/>
    <w:tmpl w:val="10946E3C"/>
    <w:lvl w:ilvl="0" w:tplc="FAAE87F0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58412D"/>
    <w:multiLevelType w:val="hybridMultilevel"/>
    <w:tmpl w:val="3F6CA2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F8E05C5"/>
    <w:multiLevelType w:val="hybridMultilevel"/>
    <w:tmpl w:val="1A021C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798139D"/>
    <w:multiLevelType w:val="hybridMultilevel"/>
    <w:tmpl w:val="68809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CC4653"/>
    <w:multiLevelType w:val="hybridMultilevel"/>
    <w:tmpl w:val="05B66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453E37"/>
    <w:multiLevelType w:val="hybridMultilevel"/>
    <w:tmpl w:val="87B234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8C72E50"/>
    <w:multiLevelType w:val="hybridMultilevel"/>
    <w:tmpl w:val="E46EF80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5C715B"/>
    <w:multiLevelType w:val="hybridMultilevel"/>
    <w:tmpl w:val="DFCC59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B7751CD"/>
    <w:multiLevelType w:val="hybridMultilevel"/>
    <w:tmpl w:val="B73634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402A00"/>
    <w:multiLevelType w:val="hybridMultilevel"/>
    <w:tmpl w:val="D79407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6FB2441"/>
    <w:multiLevelType w:val="hybridMultilevel"/>
    <w:tmpl w:val="20E448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7FB7665"/>
    <w:multiLevelType w:val="hybridMultilevel"/>
    <w:tmpl w:val="B96A9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4A13F4"/>
    <w:multiLevelType w:val="hybridMultilevel"/>
    <w:tmpl w:val="34B203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8C53A5"/>
    <w:multiLevelType w:val="hybridMultilevel"/>
    <w:tmpl w:val="9B4E70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2F68E2"/>
    <w:multiLevelType w:val="hybridMultilevel"/>
    <w:tmpl w:val="2A845E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4BE27CF"/>
    <w:multiLevelType w:val="hybridMultilevel"/>
    <w:tmpl w:val="EBDACC3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71748D"/>
    <w:multiLevelType w:val="hybridMultilevel"/>
    <w:tmpl w:val="2DF45D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3107686"/>
    <w:multiLevelType w:val="hybridMultilevel"/>
    <w:tmpl w:val="89589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4903A7"/>
    <w:multiLevelType w:val="hybridMultilevel"/>
    <w:tmpl w:val="84C4D9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85111A4"/>
    <w:multiLevelType w:val="hybridMultilevel"/>
    <w:tmpl w:val="3C9471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5D6B99"/>
    <w:multiLevelType w:val="hybridMultilevel"/>
    <w:tmpl w:val="35A2D8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0"/>
  </w:num>
  <w:num w:numId="3">
    <w:abstractNumId w:val="9"/>
  </w:num>
  <w:num w:numId="4">
    <w:abstractNumId w:val="28"/>
  </w:num>
  <w:num w:numId="5">
    <w:abstractNumId w:val="1"/>
  </w:num>
  <w:num w:numId="6">
    <w:abstractNumId w:val="11"/>
  </w:num>
  <w:num w:numId="7">
    <w:abstractNumId w:val="31"/>
  </w:num>
  <w:num w:numId="8">
    <w:abstractNumId w:val="5"/>
  </w:num>
  <w:num w:numId="9">
    <w:abstractNumId w:val="10"/>
  </w:num>
  <w:num w:numId="10">
    <w:abstractNumId w:val="3"/>
  </w:num>
  <w:num w:numId="11">
    <w:abstractNumId w:val="21"/>
  </w:num>
  <w:num w:numId="12">
    <w:abstractNumId w:val="17"/>
  </w:num>
  <w:num w:numId="13">
    <w:abstractNumId w:val="18"/>
  </w:num>
  <w:num w:numId="14">
    <w:abstractNumId w:val="29"/>
  </w:num>
  <w:num w:numId="15">
    <w:abstractNumId w:val="26"/>
  </w:num>
  <w:num w:numId="16">
    <w:abstractNumId w:val="23"/>
  </w:num>
  <w:num w:numId="17">
    <w:abstractNumId w:val="12"/>
  </w:num>
  <w:num w:numId="18">
    <w:abstractNumId w:val="16"/>
  </w:num>
  <w:num w:numId="19">
    <w:abstractNumId w:val="2"/>
  </w:num>
  <w:num w:numId="20">
    <w:abstractNumId w:val="8"/>
  </w:num>
  <w:num w:numId="21">
    <w:abstractNumId w:val="14"/>
  </w:num>
  <w:num w:numId="22">
    <w:abstractNumId w:val="15"/>
  </w:num>
  <w:num w:numId="23">
    <w:abstractNumId w:val="0"/>
  </w:num>
  <w:num w:numId="24">
    <w:abstractNumId w:val="22"/>
  </w:num>
  <w:num w:numId="25">
    <w:abstractNumId w:val="4"/>
  </w:num>
  <w:num w:numId="26">
    <w:abstractNumId w:val="6"/>
  </w:num>
  <w:num w:numId="27">
    <w:abstractNumId w:val="25"/>
  </w:num>
  <w:num w:numId="28">
    <w:abstractNumId w:val="13"/>
  </w:num>
  <w:num w:numId="29">
    <w:abstractNumId w:val="7"/>
  </w:num>
  <w:num w:numId="30">
    <w:abstractNumId w:val="27"/>
  </w:num>
  <w:num w:numId="31">
    <w:abstractNumId w:val="20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A2B"/>
    <w:rsid w:val="000B3C3E"/>
    <w:rsid w:val="000B5D6A"/>
    <w:rsid w:val="0011767C"/>
    <w:rsid w:val="00154ADC"/>
    <w:rsid w:val="001741B9"/>
    <w:rsid w:val="0025662E"/>
    <w:rsid w:val="00280199"/>
    <w:rsid w:val="002E4C71"/>
    <w:rsid w:val="00312163"/>
    <w:rsid w:val="003A30EC"/>
    <w:rsid w:val="004F26E5"/>
    <w:rsid w:val="00547227"/>
    <w:rsid w:val="005B1C93"/>
    <w:rsid w:val="005E0A2B"/>
    <w:rsid w:val="005F75CA"/>
    <w:rsid w:val="00643D2F"/>
    <w:rsid w:val="00671671"/>
    <w:rsid w:val="006C7532"/>
    <w:rsid w:val="00771DD3"/>
    <w:rsid w:val="00792026"/>
    <w:rsid w:val="00794AC0"/>
    <w:rsid w:val="007A4097"/>
    <w:rsid w:val="00820C8B"/>
    <w:rsid w:val="008435E8"/>
    <w:rsid w:val="00846749"/>
    <w:rsid w:val="00852B89"/>
    <w:rsid w:val="008D4C0C"/>
    <w:rsid w:val="009262A4"/>
    <w:rsid w:val="00947185"/>
    <w:rsid w:val="0095045D"/>
    <w:rsid w:val="009C143A"/>
    <w:rsid w:val="00A6323A"/>
    <w:rsid w:val="00AE47EC"/>
    <w:rsid w:val="00AF5CC0"/>
    <w:rsid w:val="00B46F13"/>
    <w:rsid w:val="00C4169E"/>
    <w:rsid w:val="00C574BF"/>
    <w:rsid w:val="00C76949"/>
    <w:rsid w:val="00CA3344"/>
    <w:rsid w:val="00D60097"/>
    <w:rsid w:val="00D924CE"/>
    <w:rsid w:val="00DB339B"/>
    <w:rsid w:val="00DD3202"/>
    <w:rsid w:val="00E54988"/>
    <w:rsid w:val="00E61EEE"/>
    <w:rsid w:val="00EC3552"/>
    <w:rsid w:val="00EE1A22"/>
    <w:rsid w:val="00F03E16"/>
    <w:rsid w:val="00F22706"/>
    <w:rsid w:val="00F82095"/>
    <w:rsid w:val="00FD0CB0"/>
    <w:rsid w:val="00FD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F5CC0"/>
    <w:pPr>
      <w:ind w:left="720"/>
      <w:contextualSpacing/>
    </w:pPr>
  </w:style>
  <w:style w:type="table" w:styleId="TableGrid">
    <w:name w:val="Table Grid"/>
    <w:basedOn w:val="TableNormal"/>
    <w:uiPriority w:val="59"/>
    <w:rsid w:val="002E4C71"/>
    <w:pPr>
      <w:spacing w:after="0" w:line="240" w:lineRule="auto"/>
    </w:pPr>
    <w:rPr>
      <w:rFonts w:eastAsiaTheme="minorEastAsia"/>
      <w:sz w:val="24"/>
      <w:szCs w:val="24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E4C71"/>
    <w:pPr>
      <w:tabs>
        <w:tab w:val="center" w:pos="4513"/>
        <w:tab w:val="right" w:pos="9026"/>
      </w:tabs>
      <w:spacing w:after="0" w:line="240" w:lineRule="auto"/>
    </w:pPr>
    <w:rPr>
      <w:rFonts w:ascii="Arial" w:eastAsiaTheme="minorEastAsia" w:hAnsi="Arial"/>
      <w:sz w:val="24"/>
      <w:szCs w:val="24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2E4C71"/>
    <w:rPr>
      <w:rFonts w:ascii="Arial" w:eastAsiaTheme="minorEastAsia" w:hAnsi="Arial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2E4C71"/>
    <w:pPr>
      <w:tabs>
        <w:tab w:val="center" w:pos="4513"/>
        <w:tab w:val="right" w:pos="9026"/>
      </w:tabs>
      <w:spacing w:after="0" w:line="240" w:lineRule="auto"/>
    </w:pPr>
    <w:rPr>
      <w:rFonts w:ascii="Arial" w:eastAsiaTheme="minorEastAsia" w:hAnsi="Arial"/>
      <w:sz w:val="24"/>
      <w:szCs w:val="24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2E4C71"/>
    <w:rPr>
      <w:rFonts w:ascii="Arial" w:eastAsiaTheme="minorEastAsia" w:hAnsi="Arial"/>
      <w:sz w:val="24"/>
      <w:szCs w:val="24"/>
      <w:lang w:eastAsia="ja-JP"/>
    </w:rPr>
  </w:style>
  <w:style w:type="character" w:styleId="PageNumber">
    <w:name w:val="page number"/>
    <w:basedOn w:val="DefaultParagraphFont"/>
    <w:uiPriority w:val="99"/>
    <w:semiHidden/>
    <w:unhideWhenUsed/>
    <w:rsid w:val="002E4C71"/>
  </w:style>
  <w:style w:type="character" w:customStyle="1" w:styleId="ListParagraphChar">
    <w:name w:val="List Paragraph Char"/>
    <w:link w:val="ListParagraph"/>
    <w:uiPriority w:val="34"/>
    <w:locked/>
    <w:rsid w:val="00EE1A22"/>
  </w:style>
  <w:style w:type="paragraph" w:styleId="BalloonText">
    <w:name w:val="Balloon Text"/>
    <w:basedOn w:val="Normal"/>
    <w:link w:val="BalloonTextChar"/>
    <w:uiPriority w:val="99"/>
    <w:semiHidden/>
    <w:unhideWhenUsed/>
    <w:rsid w:val="00CA3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3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F5CC0"/>
    <w:pPr>
      <w:ind w:left="720"/>
      <w:contextualSpacing/>
    </w:pPr>
  </w:style>
  <w:style w:type="table" w:styleId="TableGrid">
    <w:name w:val="Table Grid"/>
    <w:basedOn w:val="TableNormal"/>
    <w:uiPriority w:val="59"/>
    <w:rsid w:val="002E4C71"/>
    <w:pPr>
      <w:spacing w:after="0" w:line="240" w:lineRule="auto"/>
    </w:pPr>
    <w:rPr>
      <w:rFonts w:eastAsiaTheme="minorEastAsia"/>
      <w:sz w:val="24"/>
      <w:szCs w:val="24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E4C71"/>
    <w:pPr>
      <w:tabs>
        <w:tab w:val="center" w:pos="4513"/>
        <w:tab w:val="right" w:pos="9026"/>
      </w:tabs>
      <w:spacing w:after="0" w:line="240" w:lineRule="auto"/>
    </w:pPr>
    <w:rPr>
      <w:rFonts w:ascii="Arial" w:eastAsiaTheme="minorEastAsia" w:hAnsi="Arial"/>
      <w:sz w:val="24"/>
      <w:szCs w:val="24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2E4C71"/>
    <w:rPr>
      <w:rFonts w:ascii="Arial" w:eastAsiaTheme="minorEastAsia" w:hAnsi="Arial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2E4C71"/>
    <w:pPr>
      <w:tabs>
        <w:tab w:val="center" w:pos="4513"/>
        <w:tab w:val="right" w:pos="9026"/>
      </w:tabs>
      <w:spacing w:after="0" w:line="240" w:lineRule="auto"/>
    </w:pPr>
    <w:rPr>
      <w:rFonts w:ascii="Arial" w:eastAsiaTheme="minorEastAsia" w:hAnsi="Arial"/>
      <w:sz w:val="24"/>
      <w:szCs w:val="24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2E4C71"/>
    <w:rPr>
      <w:rFonts w:ascii="Arial" w:eastAsiaTheme="minorEastAsia" w:hAnsi="Arial"/>
      <w:sz w:val="24"/>
      <w:szCs w:val="24"/>
      <w:lang w:eastAsia="ja-JP"/>
    </w:rPr>
  </w:style>
  <w:style w:type="character" w:styleId="PageNumber">
    <w:name w:val="page number"/>
    <w:basedOn w:val="DefaultParagraphFont"/>
    <w:uiPriority w:val="99"/>
    <w:semiHidden/>
    <w:unhideWhenUsed/>
    <w:rsid w:val="002E4C71"/>
  </w:style>
  <w:style w:type="character" w:customStyle="1" w:styleId="ListParagraphChar">
    <w:name w:val="List Paragraph Char"/>
    <w:link w:val="ListParagraph"/>
    <w:uiPriority w:val="34"/>
    <w:locked/>
    <w:rsid w:val="00EE1A22"/>
  </w:style>
  <w:style w:type="paragraph" w:styleId="BalloonText">
    <w:name w:val="Balloon Text"/>
    <w:basedOn w:val="Normal"/>
    <w:link w:val="BalloonTextChar"/>
    <w:uiPriority w:val="99"/>
    <w:semiHidden/>
    <w:unhideWhenUsed/>
    <w:rsid w:val="00CA3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3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3442</Words>
  <Characters>16901</Characters>
  <Application>Microsoft Office Word</Application>
  <DocSecurity>0</DocSecurity>
  <Lines>528</Lines>
  <Paragraphs>178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NELCSU</Company>
  <LinksUpToDate>false</LinksUpToDate>
  <CharactersWithSpaces>20165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Hoolaghan, Tony - Director of Transformational Change</dc:creator>
  <cp:lastModifiedBy>Keating Michael</cp:lastModifiedBy>
  <cp:revision>2</cp:revision>
  <dcterms:created xsi:type="dcterms:W3CDTF">2018-04-25T14:53:00Z</dcterms:created>
  <dcterms:modified xsi:type="dcterms:W3CDTF">2018-04-25T14:53:00Z</dcterms:modified>
</cp:coreProperties>
</file>